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2364B9" w14:paraId="2681C1BE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5AEBE374" w14:textId="77777777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5AF25F60" w14:textId="6391CC74" w:rsidR="00E16AED" w:rsidRPr="00741BED" w:rsidRDefault="002364B9" w:rsidP="003E166C">
      <w:pPr>
        <w:pStyle w:val="Heading1"/>
        <w:spacing w:before="240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306"/>
      </w:tblGrid>
      <w:tr w:rsidR="00621114" w14:paraId="67CBD268" w14:textId="77777777" w:rsidTr="0079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806" w:type="dxa"/>
            <w:shd w:val="clear" w:color="auto" w:fill="auto"/>
            <w:hideMark/>
          </w:tcPr>
          <w:p w14:paraId="1F41DF69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3D248A73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E0264F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5B2A77F1" w14:textId="37921088" w:rsidR="00F17494" w:rsidRPr="00360AB3" w:rsidRDefault="00F17494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485130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7C5F62D8" w14:textId="391FF03C" w:rsidR="00360AB3" w:rsidRPr="00360AB3" w:rsidRDefault="00360AB3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25FF27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65E51AE3" w14:textId="77777777" w:rsidR="00621114" w:rsidRPr="00AF1BB8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21457313" w14:textId="77777777" w:rsidR="00AF1BB8" w:rsidRPr="00AF1BB8" w:rsidRDefault="00AF1BB8" w:rsidP="0057277B">
            <w:pPr>
              <w:pStyle w:val="TableText"/>
              <w:spacing w:before="0"/>
              <w:rPr>
                <w:lang w:eastAsia="en-US"/>
              </w:rPr>
            </w:pPr>
          </w:p>
          <w:p w14:paraId="005C5601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715C1D62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75E01B35" w14:textId="77777777" w:rsidR="00621114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3180A9FB" w14:textId="77777777" w:rsidR="00AF1BB8" w:rsidRPr="00AF1BB8" w:rsidRDefault="00AF1BB8" w:rsidP="002551D7">
            <w:pPr>
              <w:pStyle w:val="TableText"/>
              <w:spacing w:before="0"/>
              <w:rPr>
                <w:lang w:eastAsia="en-US"/>
              </w:rPr>
            </w:pPr>
          </w:p>
          <w:p w14:paraId="3005C10D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655EE0C2" w14:textId="77777777" w:rsidTr="00790A83">
        <w:trPr>
          <w:trHeight w:val="47"/>
        </w:trPr>
        <w:tc>
          <w:tcPr>
            <w:tcW w:w="2806" w:type="dxa"/>
          </w:tcPr>
          <w:p w14:paraId="1153D2F3" w14:textId="77777777" w:rsidR="00621114" w:rsidRDefault="00621114" w:rsidP="00B279E1">
            <w:pPr>
              <w:pStyle w:val="TableText"/>
              <w:spacing w:before="0" w:after="0"/>
              <w:rPr>
                <w:b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Signature:</w:t>
            </w:r>
          </w:p>
          <w:p w14:paraId="57D06EB8" w14:textId="4026237B" w:rsidR="00621114" w:rsidRPr="00360AB3" w:rsidRDefault="00621114" w:rsidP="00B279E1">
            <w:pPr>
              <w:pStyle w:val="TableText"/>
              <w:spacing w:before="0" w:after="0"/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14:paraId="72347CC1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</w:tcPr>
          <w:p w14:paraId="62A2F83D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211A2D61" w14:textId="77777777" w:rsidR="00621114" w:rsidRPr="0057277B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  <w:tc>
          <w:tcPr>
            <w:tcW w:w="1306" w:type="dxa"/>
            <w:vMerge/>
          </w:tcPr>
          <w:p w14:paraId="044BA75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</w:tr>
      <w:tr w:rsidR="00B279E1" w:rsidRPr="00790A83" w14:paraId="4BF74AE4" w14:textId="77777777" w:rsidTr="00790A83">
        <w:tc>
          <w:tcPr>
            <w:tcW w:w="2806" w:type="dxa"/>
          </w:tcPr>
          <w:p w14:paraId="3651D5AA" w14:textId="77777777" w:rsidR="00C94991" w:rsidRDefault="00790B9A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B279E1">
              <w:rPr>
                <w:lang w:eastAsia="en-US"/>
              </w:rPr>
              <w:t>opics:</w:t>
            </w:r>
          </w:p>
          <w:p w14:paraId="3C52CFF6" w14:textId="77777777" w:rsidR="00C94991" w:rsidRDefault="00C94991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&lt;add or remove topics for this work area&gt;</w:t>
            </w:r>
          </w:p>
          <w:p w14:paraId="4D8D6BC8" w14:textId="77777777" w:rsidR="0074396B" w:rsidRPr="0074396B" w:rsidRDefault="0074396B" w:rsidP="0074396B"/>
          <w:p w14:paraId="740D9BE3" w14:textId="77777777" w:rsidR="0074396B" w:rsidRPr="0074396B" w:rsidRDefault="0074396B" w:rsidP="0074396B"/>
          <w:p w14:paraId="420DDA2E" w14:textId="77777777" w:rsidR="0074396B" w:rsidRPr="0074396B" w:rsidRDefault="0074396B" w:rsidP="0074396B"/>
          <w:p w14:paraId="1C17C59D" w14:textId="77777777" w:rsidR="0074396B" w:rsidRPr="0074396B" w:rsidRDefault="0074396B" w:rsidP="0074396B"/>
          <w:p w14:paraId="6F678218" w14:textId="77777777" w:rsidR="0074396B" w:rsidRPr="0074396B" w:rsidRDefault="0074396B" w:rsidP="0074396B"/>
          <w:p w14:paraId="457FB6A8" w14:textId="77777777" w:rsidR="0074396B" w:rsidRPr="0074396B" w:rsidRDefault="0074396B" w:rsidP="0074396B"/>
          <w:p w14:paraId="3EC8F03D" w14:textId="77777777" w:rsidR="0074396B" w:rsidRPr="0074396B" w:rsidRDefault="0074396B" w:rsidP="0074396B"/>
          <w:p w14:paraId="6BD7BA7A" w14:textId="77777777" w:rsidR="0074396B" w:rsidRPr="0074396B" w:rsidRDefault="0074396B" w:rsidP="0074396B"/>
          <w:p w14:paraId="510F165B" w14:textId="77777777" w:rsidR="0074396B" w:rsidRPr="0074396B" w:rsidRDefault="0074396B" w:rsidP="0074396B"/>
          <w:p w14:paraId="16E49D5B" w14:textId="77777777" w:rsidR="0074396B" w:rsidRDefault="0074396B" w:rsidP="0074396B">
            <w:pPr>
              <w:rPr>
                <w:rFonts w:eastAsia="Cambria"/>
                <w:szCs w:val="20"/>
              </w:rPr>
            </w:pPr>
          </w:p>
          <w:p w14:paraId="41DEB0EE" w14:textId="77777777" w:rsidR="0074396B" w:rsidRDefault="0074396B" w:rsidP="0074396B">
            <w:pPr>
              <w:rPr>
                <w:rFonts w:eastAsia="Cambria"/>
                <w:szCs w:val="20"/>
              </w:rPr>
            </w:pPr>
          </w:p>
          <w:p w14:paraId="1032DA7A" w14:textId="77777777" w:rsidR="0074396B" w:rsidRDefault="0074396B" w:rsidP="0074396B">
            <w:pPr>
              <w:jc w:val="right"/>
            </w:pPr>
          </w:p>
          <w:p w14:paraId="7928CA49" w14:textId="77777777" w:rsidR="00691D04" w:rsidRPr="00691D04" w:rsidRDefault="00691D04" w:rsidP="00691D04"/>
          <w:p w14:paraId="727E4D94" w14:textId="77777777" w:rsidR="00691D04" w:rsidRPr="00691D04" w:rsidRDefault="00691D04" w:rsidP="00691D04"/>
          <w:p w14:paraId="43D38AA3" w14:textId="77777777" w:rsidR="00691D04" w:rsidRPr="00691D04" w:rsidRDefault="00691D04" w:rsidP="00691D04"/>
          <w:p w14:paraId="616B2ECB" w14:textId="77777777" w:rsidR="00691D04" w:rsidRPr="00691D04" w:rsidRDefault="00691D04" w:rsidP="00691D04"/>
          <w:p w14:paraId="5AA30835" w14:textId="77777777" w:rsidR="00691D04" w:rsidRPr="00691D04" w:rsidRDefault="00691D04" w:rsidP="00691D04"/>
          <w:p w14:paraId="0A7AC56C" w14:textId="77777777" w:rsidR="00691D04" w:rsidRPr="00691D04" w:rsidRDefault="00691D04" w:rsidP="00691D04"/>
          <w:p w14:paraId="19B40003" w14:textId="77777777" w:rsidR="00691D04" w:rsidRPr="00691D04" w:rsidRDefault="00691D04" w:rsidP="00691D04"/>
          <w:p w14:paraId="774E3E69" w14:textId="77777777" w:rsidR="00691D04" w:rsidRPr="00691D04" w:rsidRDefault="00691D04" w:rsidP="00691D04"/>
          <w:p w14:paraId="696AF04D" w14:textId="77777777" w:rsidR="00691D04" w:rsidRPr="00691D04" w:rsidRDefault="00691D04" w:rsidP="00691D04"/>
          <w:p w14:paraId="5F8C02EC" w14:textId="77777777" w:rsidR="00691D04" w:rsidRPr="00691D04" w:rsidRDefault="00691D04" w:rsidP="00691D04"/>
          <w:p w14:paraId="0879D510" w14:textId="77777777" w:rsidR="00691D04" w:rsidRPr="00691D04" w:rsidRDefault="00691D04" w:rsidP="00691D04"/>
          <w:p w14:paraId="33C88852" w14:textId="77777777" w:rsidR="00691D04" w:rsidRPr="00691D04" w:rsidRDefault="00691D04" w:rsidP="00691D04"/>
          <w:p w14:paraId="5A6A9BA2" w14:textId="77777777" w:rsidR="00691D04" w:rsidRPr="00691D04" w:rsidRDefault="00691D04" w:rsidP="00691D04"/>
          <w:p w14:paraId="557D5D52" w14:textId="77777777" w:rsidR="00691D04" w:rsidRPr="00691D04" w:rsidRDefault="00691D04" w:rsidP="00691D04"/>
          <w:p w14:paraId="3EF449A2" w14:textId="77777777" w:rsidR="00691D04" w:rsidRPr="00691D04" w:rsidRDefault="00691D04" w:rsidP="00691D04"/>
          <w:p w14:paraId="3A6699D8" w14:textId="77777777" w:rsidR="00691D04" w:rsidRPr="00691D04" w:rsidRDefault="00691D04" w:rsidP="00691D04"/>
          <w:p w14:paraId="03E168DE" w14:textId="3CB9AE75" w:rsidR="00691D04" w:rsidRPr="00691D04" w:rsidRDefault="00691D04" w:rsidP="00691D04">
            <w:pPr>
              <w:ind w:firstLine="720"/>
            </w:pPr>
          </w:p>
        </w:tc>
        <w:tc>
          <w:tcPr>
            <w:tcW w:w="7684" w:type="dxa"/>
            <w:gridSpan w:val="4"/>
          </w:tcPr>
          <w:p w14:paraId="6F05135A" w14:textId="7658362D" w:rsidR="00F76CC9" w:rsidRPr="00F76CC9" w:rsidRDefault="007C64CB" w:rsidP="00F76CC9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7C64CB">
              <w:rPr>
                <w:rFonts w:eastAsia="Cambria"/>
                <w:szCs w:val="20"/>
              </w:rPr>
              <w:t xml:space="preserve">Our business </w:t>
            </w:r>
            <w:r w:rsidR="00FF0494">
              <w:rPr>
                <w:rFonts w:eastAsia="Cambria"/>
                <w:szCs w:val="20"/>
              </w:rPr>
              <w:t xml:space="preserve">strives to </w:t>
            </w:r>
            <w:r w:rsidR="002E042D" w:rsidRPr="007C64CB">
              <w:rPr>
                <w:rFonts w:eastAsia="Cambria"/>
                <w:szCs w:val="20"/>
              </w:rPr>
              <w:t>provide</w:t>
            </w:r>
            <w:r w:rsidRPr="007C64CB">
              <w:rPr>
                <w:rFonts w:eastAsia="Cambria"/>
                <w:szCs w:val="20"/>
              </w:rPr>
              <w:t xml:space="preserve"> you with </w:t>
            </w:r>
            <w:r w:rsidR="00FF0494">
              <w:rPr>
                <w:rFonts w:eastAsia="Cambria"/>
                <w:szCs w:val="20"/>
              </w:rPr>
              <w:t>the right safe</w:t>
            </w:r>
            <w:r w:rsidRPr="007C64CB">
              <w:rPr>
                <w:rFonts w:eastAsia="Cambria"/>
                <w:szCs w:val="20"/>
              </w:rPr>
              <w:t xml:space="preserve">ty training </w:t>
            </w:r>
            <w:r w:rsidR="002E042D">
              <w:rPr>
                <w:rFonts w:eastAsia="Cambria"/>
                <w:szCs w:val="20"/>
              </w:rPr>
              <w:t xml:space="preserve">to </w:t>
            </w:r>
            <w:r w:rsidR="00FF0494">
              <w:rPr>
                <w:rFonts w:eastAsia="Cambria"/>
                <w:szCs w:val="20"/>
              </w:rPr>
              <w:t xml:space="preserve">help </w:t>
            </w:r>
            <w:r w:rsidRPr="007C64CB">
              <w:rPr>
                <w:rFonts w:eastAsia="Cambria"/>
                <w:szCs w:val="20"/>
              </w:rPr>
              <w:t xml:space="preserve">prevent and reduce </w:t>
            </w:r>
            <w:r w:rsidR="00FF0494">
              <w:rPr>
                <w:rFonts w:eastAsia="Cambria"/>
                <w:szCs w:val="20"/>
              </w:rPr>
              <w:t xml:space="preserve">any concerning </w:t>
            </w:r>
            <w:r w:rsidRPr="007C64CB">
              <w:rPr>
                <w:rFonts w:eastAsia="Cambria"/>
                <w:szCs w:val="20"/>
              </w:rPr>
              <w:t>safety incidents</w:t>
            </w:r>
            <w:r w:rsidR="002E042D">
              <w:rPr>
                <w:rFonts w:eastAsia="Cambria"/>
                <w:szCs w:val="20"/>
              </w:rPr>
              <w:t xml:space="preserve">. Safety training </w:t>
            </w:r>
            <w:r w:rsidR="00FF0494">
              <w:rPr>
                <w:rFonts w:eastAsia="Cambria"/>
                <w:szCs w:val="20"/>
              </w:rPr>
              <w:t xml:space="preserve">for you </w:t>
            </w:r>
            <w:r w:rsidRPr="007C64CB">
              <w:rPr>
                <w:rFonts w:eastAsia="Cambria"/>
                <w:szCs w:val="20"/>
              </w:rPr>
              <w:t>supports and increases</w:t>
            </w:r>
            <w:r w:rsidR="001D153D" w:rsidRPr="001D153D">
              <w:rPr>
                <w:rFonts w:eastAsia="Cambria"/>
                <w:szCs w:val="20"/>
              </w:rPr>
              <w:t>:</w:t>
            </w:r>
          </w:p>
          <w:p w14:paraId="30C460AD" w14:textId="3F4D80B8" w:rsidR="00F76CC9" w:rsidRPr="00F76CC9" w:rsidRDefault="002B6474" w:rsidP="00F76CC9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 w:rsidRPr="002B6474">
              <w:rPr>
                <w:rFonts w:eastAsia="Cambria"/>
                <w:szCs w:val="20"/>
              </w:rPr>
              <w:t xml:space="preserve">your </w:t>
            </w:r>
            <w:r w:rsidR="00FF0494">
              <w:rPr>
                <w:rFonts w:eastAsia="Cambria"/>
                <w:szCs w:val="20"/>
              </w:rPr>
              <w:t xml:space="preserve">safety related </w:t>
            </w:r>
            <w:r w:rsidRPr="002B6474">
              <w:rPr>
                <w:rFonts w:eastAsia="Cambria"/>
                <w:szCs w:val="20"/>
              </w:rPr>
              <w:t>skills, knowledge</w:t>
            </w:r>
            <w:r w:rsidR="00AE2904">
              <w:rPr>
                <w:rFonts w:eastAsia="Cambria"/>
                <w:szCs w:val="20"/>
              </w:rPr>
              <w:t>,</w:t>
            </w:r>
            <w:r w:rsidRPr="002B6474">
              <w:rPr>
                <w:rFonts w:eastAsia="Cambria"/>
                <w:szCs w:val="20"/>
              </w:rPr>
              <w:t xml:space="preserve"> and experience</w:t>
            </w:r>
            <w:r w:rsidR="00FF0494">
              <w:rPr>
                <w:rFonts w:eastAsia="Cambria"/>
                <w:szCs w:val="20"/>
              </w:rPr>
              <w:t>,</w:t>
            </w:r>
          </w:p>
          <w:p w14:paraId="78BDA5C9" w14:textId="769E0100" w:rsidR="00F76CC9" w:rsidRPr="00F76CC9" w:rsidRDefault="00AE2904" w:rsidP="00F76CC9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 w:rsidRPr="00AE2904">
              <w:rPr>
                <w:rFonts w:eastAsia="Cambria"/>
                <w:szCs w:val="20"/>
              </w:rPr>
              <w:t>your awareness of</w:t>
            </w:r>
            <w:r w:rsidR="00FF0494">
              <w:rPr>
                <w:rFonts w:eastAsia="Cambria"/>
                <w:szCs w:val="20"/>
              </w:rPr>
              <w:t xml:space="preserve"> safety</w:t>
            </w:r>
            <w:r w:rsidRPr="00AE2904">
              <w:rPr>
                <w:rFonts w:eastAsia="Cambria"/>
                <w:szCs w:val="20"/>
              </w:rPr>
              <w:t xml:space="preserve"> hazards and risk</w:t>
            </w:r>
            <w:r>
              <w:rPr>
                <w:rFonts w:eastAsia="Cambria"/>
                <w:szCs w:val="20"/>
              </w:rPr>
              <w:t>s</w:t>
            </w:r>
            <w:r w:rsidR="00FF0494">
              <w:rPr>
                <w:rFonts w:eastAsia="Cambria"/>
                <w:szCs w:val="20"/>
              </w:rPr>
              <w:t>, and</w:t>
            </w:r>
          </w:p>
          <w:p w14:paraId="4389A86A" w14:textId="3DB3681D" w:rsidR="00EB2839" w:rsidRDefault="00FA41AE" w:rsidP="000C3F91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 w:rsidRPr="00FA41AE">
              <w:rPr>
                <w:rFonts w:eastAsia="Cambria"/>
                <w:szCs w:val="20"/>
              </w:rPr>
              <w:t xml:space="preserve">the use of appropriate safety tools and resources to help </w:t>
            </w:r>
            <w:r>
              <w:rPr>
                <w:rFonts w:eastAsia="Cambria"/>
                <w:szCs w:val="20"/>
              </w:rPr>
              <w:t>keep yourself and other</w:t>
            </w:r>
            <w:r w:rsidR="00D510E4">
              <w:rPr>
                <w:rFonts w:eastAsia="Cambria"/>
                <w:szCs w:val="20"/>
              </w:rPr>
              <w:t>s</w:t>
            </w:r>
            <w:r>
              <w:rPr>
                <w:rFonts w:eastAsia="Cambria"/>
                <w:szCs w:val="20"/>
              </w:rPr>
              <w:t xml:space="preserve"> safe</w:t>
            </w:r>
            <w:r w:rsidR="00F76CC9" w:rsidRPr="00F76CC9">
              <w:rPr>
                <w:rFonts w:eastAsia="Cambria"/>
                <w:szCs w:val="20"/>
              </w:rPr>
              <w:t>.</w:t>
            </w:r>
          </w:p>
          <w:p w14:paraId="0FCA6BF6" w14:textId="7C97F4CC" w:rsidR="00A4512F" w:rsidRDefault="0047425E" w:rsidP="00C65BE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47425E">
              <w:rPr>
                <w:rFonts w:eastAsia="Cambria"/>
                <w:szCs w:val="20"/>
              </w:rPr>
              <w:t xml:space="preserve">Making you familiar with how our business plans, documents, and implements safety training </w:t>
            </w:r>
            <w:r w:rsidR="00FF0494">
              <w:rPr>
                <w:rFonts w:eastAsia="Cambria"/>
                <w:szCs w:val="20"/>
              </w:rPr>
              <w:t xml:space="preserve">also </w:t>
            </w:r>
            <w:r w:rsidR="004D4A28">
              <w:rPr>
                <w:rFonts w:eastAsia="Cambria"/>
                <w:szCs w:val="20"/>
              </w:rPr>
              <w:t>a</w:t>
            </w:r>
            <w:r w:rsidRPr="0047425E">
              <w:rPr>
                <w:rFonts w:eastAsia="Cambria"/>
                <w:szCs w:val="20"/>
              </w:rPr>
              <w:t xml:space="preserve">ssists </w:t>
            </w:r>
            <w:r w:rsidR="00FF0494">
              <w:rPr>
                <w:rFonts w:eastAsia="Cambria"/>
                <w:szCs w:val="20"/>
              </w:rPr>
              <w:t>us</w:t>
            </w:r>
            <w:r w:rsidR="00E77F6E">
              <w:rPr>
                <w:rFonts w:eastAsia="Cambria"/>
                <w:szCs w:val="20"/>
              </w:rPr>
              <w:t xml:space="preserve"> to</w:t>
            </w:r>
            <w:r>
              <w:rPr>
                <w:rFonts w:eastAsia="Cambria"/>
                <w:szCs w:val="20"/>
              </w:rPr>
              <w:t>:</w:t>
            </w:r>
          </w:p>
          <w:p w14:paraId="2DB177CF" w14:textId="01A95A31" w:rsidR="00EA50CC" w:rsidRDefault="0000226B" w:rsidP="00EA50C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i</w:t>
            </w:r>
            <w:r w:rsidR="00FE67CE">
              <w:rPr>
                <w:rFonts w:eastAsia="Cambria"/>
                <w:szCs w:val="20"/>
              </w:rPr>
              <w:t>dentify and manage</w:t>
            </w:r>
            <w:r w:rsidR="007B0E52" w:rsidRPr="007B0E52">
              <w:rPr>
                <w:rFonts w:eastAsia="Cambria"/>
                <w:szCs w:val="20"/>
              </w:rPr>
              <w:t xml:space="preserve"> safety issues</w:t>
            </w:r>
            <w:r w:rsidR="00FF0494">
              <w:rPr>
                <w:rFonts w:eastAsia="Cambria"/>
                <w:szCs w:val="20"/>
              </w:rPr>
              <w:t>,</w:t>
            </w:r>
          </w:p>
          <w:p w14:paraId="697A7865" w14:textId="1897BD38" w:rsidR="00EA50CC" w:rsidRDefault="00FF0494" w:rsidP="00EA50C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proactively </w:t>
            </w:r>
            <w:r w:rsidR="007B0E52" w:rsidRPr="007B0E52">
              <w:rPr>
                <w:rFonts w:eastAsia="Cambria"/>
                <w:szCs w:val="20"/>
              </w:rPr>
              <w:t>educat</w:t>
            </w:r>
            <w:r w:rsidR="00EA50CC">
              <w:rPr>
                <w:rFonts w:eastAsia="Cambria"/>
                <w:szCs w:val="20"/>
              </w:rPr>
              <w:t xml:space="preserve">e </w:t>
            </w:r>
            <w:r>
              <w:rPr>
                <w:rFonts w:eastAsia="Cambria"/>
                <w:szCs w:val="20"/>
              </w:rPr>
              <w:t>everyone around</w:t>
            </w:r>
            <w:r w:rsidR="00EA50CC">
              <w:rPr>
                <w:rFonts w:eastAsia="Cambria"/>
                <w:szCs w:val="20"/>
              </w:rPr>
              <w:t xml:space="preserve"> safety</w:t>
            </w:r>
            <w:r>
              <w:rPr>
                <w:rFonts w:eastAsia="Cambria"/>
                <w:szCs w:val="20"/>
              </w:rPr>
              <w:t>,</w:t>
            </w:r>
          </w:p>
          <w:p w14:paraId="47F6C0AD" w14:textId="6302480B" w:rsidR="00035E76" w:rsidRDefault="00035E76" w:rsidP="00EA50C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maintain </w:t>
            </w:r>
            <w:r w:rsidR="00D07F2D">
              <w:rPr>
                <w:rFonts w:eastAsia="Cambria"/>
                <w:szCs w:val="20"/>
              </w:rPr>
              <w:t>our</w:t>
            </w:r>
            <w:r>
              <w:rPr>
                <w:rFonts w:eastAsia="Cambria"/>
                <w:szCs w:val="20"/>
              </w:rPr>
              <w:t xml:space="preserve"> safety focus</w:t>
            </w:r>
            <w:r w:rsidR="00FF0494">
              <w:rPr>
                <w:rFonts w:eastAsia="Cambria"/>
                <w:szCs w:val="20"/>
              </w:rPr>
              <w:t>, and</w:t>
            </w:r>
          </w:p>
          <w:p w14:paraId="4719DB18" w14:textId="6AA380BE" w:rsidR="00D22C8C" w:rsidRPr="00F62A27" w:rsidRDefault="007B0E52" w:rsidP="00EA50CC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 w:rsidRPr="007B0E52">
              <w:rPr>
                <w:rFonts w:eastAsia="Cambria"/>
                <w:szCs w:val="20"/>
              </w:rPr>
              <w:t>provide opportunit</w:t>
            </w:r>
            <w:r w:rsidR="00C94BCB">
              <w:rPr>
                <w:rFonts w:eastAsia="Cambria"/>
                <w:szCs w:val="20"/>
              </w:rPr>
              <w:t>ies</w:t>
            </w:r>
            <w:r w:rsidRPr="007B0E52">
              <w:rPr>
                <w:rFonts w:eastAsia="Cambria"/>
                <w:szCs w:val="20"/>
              </w:rPr>
              <w:t xml:space="preserve"> to participate in the </w:t>
            </w:r>
            <w:r w:rsidR="00DF6EE7">
              <w:rPr>
                <w:rFonts w:eastAsia="Cambria"/>
                <w:szCs w:val="20"/>
              </w:rPr>
              <w:t xml:space="preserve">safety </w:t>
            </w:r>
            <w:r w:rsidRPr="007B0E52">
              <w:rPr>
                <w:rFonts w:eastAsia="Cambria"/>
                <w:szCs w:val="20"/>
              </w:rPr>
              <w:t>decision-making process.</w:t>
            </w:r>
          </w:p>
          <w:p w14:paraId="3F17EE52" w14:textId="50C4905F" w:rsidR="002F78D4" w:rsidRDefault="00170BEE" w:rsidP="00B8390F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0D4B3F">
              <w:rPr>
                <w:rFonts w:eastAsia="Cambr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344FCD4D" wp14:editId="6FB221B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784225</wp:posOffset>
                      </wp:positionV>
                      <wp:extent cx="4605020" cy="561975"/>
                      <wp:effectExtent l="0" t="0" r="2413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502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9A4AC" w14:textId="30253C2F" w:rsidR="003D7CFB" w:rsidRDefault="00B45FC8" w:rsidP="00B45FC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 xml:space="preserve">hand out </w:t>
                                  </w:r>
                                  <w:r w:rsidR="00CF2C2C">
                                    <w:rPr>
                                      <w:sz w:val="20"/>
                                      <w:szCs w:val="22"/>
                                    </w:rPr>
                                    <w:t>a</w:t>
                                  </w:r>
                                  <w:r w:rsidR="00F61315"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2A1382">
                                    <w:rPr>
                                      <w:sz w:val="20"/>
                                      <w:szCs w:val="22"/>
                                    </w:rPr>
                                    <w:t xml:space="preserve">copy of </w:t>
                                  </w:r>
                                  <w:r w:rsidR="00FF0494">
                                    <w:rPr>
                                      <w:sz w:val="20"/>
                                      <w:szCs w:val="22"/>
                                    </w:rPr>
                                    <w:t>the organisation’s Safety Training Calendar, that is populated with every person or team’s name, and the safety training that is planned to be undertaken over the next 12 months.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FC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6pt;margin-top:61.75pt;width:362.6pt;height:44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">
                      <v:textbox>
                        <w:txbxContent>
                          <w:p w14:paraId="1879A4AC" w14:textId="30253C2F" w:rsidR="003D7CFB" w:rsidRDefault="00B45FC8" w:rsidP="00B45FC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 xml:space="preserve">hand out </w:t>
                            </w:r>
                            <w:r w:rsidR="00CF2C2C">
                              <w:rPr>
                                <w:sz w:val="20"/>
                                <w:szCs w:val="22"/>
                              </w:rPr>
                              <w:t>a</w:t>
                            </w:r>
                            <w:r w:rsidR="00F61315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A1382">
                              <w:rPr>
                                <w:sz w:val="20"/>
                                <w:szCs w:val="22"/>
                              </w:rPr>
                              <w:t xml:space="preserve">copy of </w:t>
                            </w:r>
                            <w:r w:rsidR="00FF0494">
                              <w:rPr>
                                <w:sz w:val="20"/>
                                <w:szCs w:val="22"/>
                              </w:rPr>
                              <w:t>the organisation’s Safety Training Calendar, that is populated with every person or team’s name, and the safety training that is planned to be undertaken over the next 12 months.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390F" w:rsidRPr="00B8390F">
              <w:rPr>
                <w:rFonts w:eastAsia="Cambria"/>
                <w:noProof/>
              </w:rPr>
              <w:t xml:space="preserve">I encourage you to contribute to the safety training planning process. You can do this by participating in the safety committee, giving feedback on </w:t>
            </w:r>
            <w:r w:rsidR="00FF0494">
              <w:rPr>
                <w:rFonts w:eastAsia="Cambria"/>
                <w:noProof/>
              </w:rPr>
              <w:t xml:space="preserve">any planned </w:t>
            </w:r>
            <w:r w:rsidR="00B8390F" w:rsidRPr="00B8390F">
              <w:rPr>
                <w:rFonts w:eastAsia="Cambria"/>
                <w:noProof/>
              </w:rPr>
              <w:t xml:space="preserve">safety training, and raising safety concerns </w:t>
            </w:r>
            <w:r w:rsidR="00187F65">
              <w:rPr>
                <w:rFonts w:eastAsia="Cambria"/>
                <w:noProof/>
              </w:rPr>
              <w:t xml:space="preserve">about </w:t>
            </w:r>
            <w:r w:rsidR="00B8390F" w:rsidRPr="00B8390F">
              <w:rPr>
                <w:rFonts w:eastAsia="Cambria"/>
                <w:noProof/>
              </w:rPr>
              <w:t xml:space="preserve">risks to be addressed </w:t>
            </w:r>
            <w:r w:rsidR="003C6A6B">
              <w:rPr>
                <w:rFonts w:eastAsia="Cambria"/>
                <w:noProof/>
              </w:rPr>
              <w:t>and</w:t>
            </w:r>
            <w:r w:rsidR="00B8390F" w:rsidRPr="00B8390F">
              <w:rPr>
                <w:rFonts w:eastAsia="Cambria"/>
                <w:noProof/>
              </w:rPr>
              <w:t xml:space="preserve"> correct</w:t>
            </w:r>
            <w:r w:rsidR="003C6A6B">
              <w:rPr>
                <w:rFonts w:eastAsia="Cambria"/>
                <w:noProof/>
              </w:rPr>
              <w:t>ed</w:t>
            </w:r>
            <w:r w:rsidR="00B8390F" w:rsidRPr="00B8390F">
              <w:rPr>
                <w:rFonts w:eastAsia="Cambria"/>
                <w:noProof/>
              </w:rPr>
              <w:t xml:space="preserve"> </w:t>
            </w:r>
            <w:r w:rsidR="00DB5355">
              <w:rPr>
                <w:rFonts w:eastAsia="Cambria"/>
                <w:noProof/>
              </w:rPr>
              <w:t xml:space="preserve">with </w:t>
            </w:r>
            <w:r w:rsidR="00C94BCB" w:rsidRPr="00C94BCB">
              <w:rPr>
                <w:rFonts w:eastAsia="Cambria"/>
                <w:noProof/>
              </w:rPr>
              <w:t>appropriate training</w:t>
            </w:r>
            <w:r w:rsidR="00B8390F" w:rsidRPr="00B8390F">
              <w:rPr>
                <w:rFonts w:eastAsia="Cambria"/>
                <w:noProof/>
              </w:rPr>
              <w:t>.</w:t>
            </w:r>
          </w:p>
          <w:p w14:paraId="25070365" w14:textId="7D9BAAAF" w:rsidR="006B3460" w:rsidRDefault="00AD4F07" w:rsidP="00C60792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You will see that o</w:t>
            </w:r>
            <w:r w:rsidR="00E72399">
              <w:rPr>
                <w:rFonts w:eastAsia="Cambria"/>
                <w:szCs w:val="20"/>
              </w:rPr>
              <w:t>ur</w:t>
            </w:r>
            <w:r w:rsidR="00A23F51">
              <w:rPr>
                <w:rFonts w:eastAsia="Cambria"/>
                <w:szCs w:val="20"/>
              </w:rPr>
              <w:t xml:space="preserve"> </w:t>
            </w:r>
            <w:r w:rsidR="00FF0494">
              <w:rPr>
                <w:rFonts w:eastAsia="Cambria"/>
                <w:szCs w:val="20"/>
              </w:rPr>
              <w:t xml:space="preserve">Safety Training Calendar </w:t>
            </w:r>
            <w:r>
              <w:rPr>
                <w:rFonts w:eastAsia="Cambria"/>
                <w:szCs w:val="20"/>
              </w:rPr>
              <w:t>sets out targeted safety related training for each you or each of our teams.</w:t>
            </w:r>
          </w:p>
          <w:p w14:paraId="57EFF69B" w14:textId="7EFA0D43" w:rsidR="00AD4F07" w:rsidRDefault="00AD4F07" w:rsidP="00C60792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You may have already seen the organisation’s safety Risk Register. It includes </w:t>
            </w:r>
            <w:proofErr w:type="gramStart"/>
            <w:r>
              <w:rPr>
                <w:rFonts w:eastAsia="Cambria"/>
                <w:szCs w:val="20"/>
              </w:rPr>
              <w:t>a number of</w:t>
            </w:r>
            <w:proofErr w:type="gramEnd"/>
            <w:r>
              <w:rPr>
                <w:rFonts w:eastAsia="Cambria"/>
                <w:szCs w:val="20"/>
              </w:rPr>
              <w:t xml:space="preserve"> risk controls that we need to have in place to keep us all safe and they often include staff education, guidance and training.</w:t>
            </w:r>
          </w:p>
          <w:p w14:paraId="74E2FD4C" w14:textId="279A72F3" w:rsidR="00C60792" w:rsidRPr="00C60792" w:rsidRDefault="00AD4F07" w:rsidP="00C60792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Whilst it may not show the level of detail in the Calendar, our safety training can be delivered in </w:t>
            </w:r>
            <w:proofErr w:type="gramStart"/>
            <w:r>
              <w:rPr>
                <w:rFonts w:eastAsia="Cambria"/>
                <w:szCs w:val="20"/>
              </w:rPr>
              <w:t>a number of</w:t>
            </w:r>
            <w:proofErr w:type="gramEnd"/>
            <w:r>
              <w:rPr>
                <w:rFonts w:eastAsia="Cambria"/>
                <w:szCs w:val="20"/>
              </w:rPr>
              <w:t xml:space="preserve"> ways depending on what is being trained. Those ways include:</w:t>
            </w:r>
          </w:p>
          <w:p w14:paraId="431C3F53" w14:textId="768E1CD0" w:rsidR="00C60792" w:rsidRPr="00C60792" w:rsidRDefault="0000226B" w:rsidP="00C60792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i</w:t>
            </w:r>
            <w:r w:rsidR="00C60792" w:rsidRPr="00C60792">
              <w:rPr>
                <w:rFonts w:eastAsia="Cambria"/>
                <w:szCs w:val="20"/>
              </w:rPr>
              <w:t>nstructor-led training</w:t>
            </w:r>
            <w:r w:rsidR="00AD4F07">
              <w:rPr>
                <w:rFonts w:eastAsia="Cambria"/>
                <w:szCs w:val="20"/>
              </w:rPr>
              <w:t>,</w:t>
            </w:r>
          </w:p>
          <w:p w14:paraId="4172D7BD" w14:textId="490DB610" w:rsidR="00C60792" w:rsidRPr="00AD4F07" w:rsidRDefault="00AD4F07" w:rsidP="00AD4F07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walk-through of </w:t>
            </w:r>
            <w:r w:rsidR="00C22787">
              <w:rPr>
                <w:rFonts w:eastAsia="Cambria"/>
                <w:szCs w:val="20"/>
              </w:rPr>
              <w:t>document</w:t>
            </w:r>
            <w:r w:rsidR="00560AF6">
              <w:rPr>
                <w:rFonts w:eastAsia="Cambria"/>
                <w:szCs w:val="20"/>
              </w:rPr>
              <w:t>ed work procedures</w:t>
            </w:r>
            <w:r>
              <w:rPr>
                <w:rFonts w:eastAsia="Cambria"/>
                <w:szCs w:val="20"/>
              </w:rPr>
              <w:t>,</w:t>
            </w:r>
          </w:p>
          <w:p w14:paraId="6DCB410E" w14:textId="76121985" w:rsidR="00C60792" w:rsidRPr="00C60792" w:rsidRDefault="0000226B" w:rsidP="00C60792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h</w:t>
            </w:r>
            <w:r w:rsidR="00C60792" w:rsidRPr="00C60792">
              <w:rPr>
                <w:rFonts w:eastAsia="Cambria"/>
                <w:szCs w:val="20"/>
              </w:rPr>
              <w:t>ands-on training</w:t>
            </w:r>
            <w:r w:rsidR="00AD4F07">
              <w:rPr>
                <w:rFonts w:eastAsia="Cambria"/>
                <w:szCs w:val="20"/>
              </w:rPr>
              <w:t>,</w:t>
            </w:r>
          </w:p>
          <w:p w14:paraId="6B119DC6" w14:textId="77A420E7" w:rsidR="00C60792" w:rsidRPr="00AD4F07" w:rsidRDefault="0000226B" w:rsidP="00A7479F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 w:rsidRPr="00AD4F07">
              <w:rPr>
                <w:rFonts w:eastAsia="Cambria"/>
                <w:szCs w:val="20"/>
              </w:rPr>
              <w:t>c</w:t>
            </w:r>
            <w:r w:rsidR="00C60792" w:rsidRPr="00AD4F07">
              <w:rPr>
                <w:rFonts w:eastAsia="Cambria"/>
                <w:szCs w:val="20"/>
              </w:rPr>
              <w:t>oaching</w:t>
            </w:r>
            <w:r w:rsidR="00AD4F07" w:rsidRPr="00AD4F07">
              <w:rPr>
                <w:rFonts w:eastAsia="Cambria"/>
                <w:szCs w:val="20"/>
              </w:rPr>
              <w:t>, and</w:t>
            </w:r>
          </w:p>
          <w:p w14:paraId="1DDEAFAA" w14:textId="6E8F29E3" w:rsidR="00C60792" w:rsidRPr="00C60792" w:rsidRDefault="0000226B" w:rsidP="00C60792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g</w:t>
            </w:r>
            <w:r w:rsidR="00C60792" w:rsidRPr="00C60792">
              <w:rPr>
                <w:rFonts w:eastAsia="Cambria"/>
                <w:szCs w:val="20"/>
              </w:rPr>
              <w:t>roup discussion</w:t>
            </w:r>
            <w:r w:rsidR="00AD4F07">
              <w:rPr>
                <w:rFonts w:eastAsia="Cambria"/>
                <w:szCs w:val="20"/>
              </w:rPr>
              <w:t>s</w:t>
            </w:r>
            <w:r w:rsidR="00C60792" w:rsidRPr="00C60792">
              <w:rPr>
                <w:rFonts w:eastAsia="Cambria"/>
                <w:szCs w:val="20"/>
              </w:rPr>
              <w:t xml:space="preserve"> and activities.</w:t>
            </w:r>
          </w:p>
          <w:p w14:paraId="3095FA5B" w14:textId="7990F716" w:rsidR="00192A0E" w:rsidRPr="00E41C62" w:rsidRDefault="00AD4F07" w:rsidP="00E41C62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0D4B3F">
              <w:rPr>
                <w:rFonts w:eastAsia="Cambr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320E1AA" wp14:editId="5F2F7C0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432435</wp:posOffset>
                      </wp:positionV>
                      <wp:extent cx="4605020" cy="1000125"/>
                      <wp:effectExtent l="0" t="0" r="2413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502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DC75E" w14:textId="182AFB22" w:rsidR="004A73C1" w:rsidRPr="0000226B" w:rsidRDefault="00617F8F" w:rsidP="00AD4F07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17F8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ask </w:t>
                                  </w:r>
                                  <w:r w:rsidR="00AD4F07">
                                    <w:rPr>
                                      <w:sz w:val="20"/>
                                      <w:szCs w:val="22"/>
                                    </w:rPr>
                                    <w:t>staff if they believe any further safety training should be considered, to help manage a key safety risk.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0E1AA" id="_x0000_s1027" type="#_x0000_t202" style="position:absolute;left:0;text-align:left;margin-left:8.6pt;margin-top:34.05pt;width:362.6pt;height:78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">
                      <v:textbox>
                        <w:txbxContent>
                          <w:p w14:paraId="5A7DC75E" w14:textId="182AFB22" w:rsidR="004A73C1" w:rsidRPr="0000226B" w:rsidRDefault="00617F8F" w:rsidP="00AD4F07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17F8F">
                              <w:rPr>
                                <w:sz w:val="20"/>
                                <w:szCs w:val="22"/>
                              </w:rPr>
                              <w:t xml:space="preserve">Pause here and ask </w:t>
                            </w:r>
                            <w:r w:rsidR="00AD4F07">
                              <w:rPr>
                                <w:sz w:val="20"/>
                                <w:szCs w:val="22"/>
                              </w:rPr>
                              <w:t>staff if they believe any further safety training should be considered, to help manage a key safety risk.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0792" w:rsidRPr="00E41C62">
              <w:rPr>
                <w:rFonts w:eastAsia="Cambria"/>
                <w:szCs w:val="20"/>
              </w:rPr>
              <w:t xml:space="preserve">These methods assist </w:t>
            </w:r>
            <w:r w:rsidR="00F77E3C" w:rsidRPr="00E41C62">
              <w:rPr>
                <w:rFonts w:eastAsia="Cambria"/>
                <w:szCs w:val="20"/>
              </w:rPr>
              <w:t>the business in</w:t>
            </w:r>
            <w:r w:rsidR="00C60792" w:rsidRPr="00E41C62">
              <w:rPr>
                <w:rFonts w:eastAsia="Cambria"/>
                <w:szCs w:val="20"/>
              </w:rPr>
              <w:t xml:space="preserve"> boost</w:t>
            </w:r>
            <w:r w:rsidR="00F77E3C" w:rsidRPr="00E41C62">
              <w:rPr>
                <w:rFonts w:eastAsia="Cambria"/>
                <w:szCs w:val="20"/>
              </w:rPr>
              <w:t>ing</w:t>
            </w:r>
            <w:r w:rsidR="00C60792" w:rsidRPr="00E41C62">
              <w:rPr>
                <w:rFonts w:eastAsia="Cambria"/>
                <w:szCs w:val="20"/>
              </w:rPr>
              <w:t xml:space="preserve"> your safety awareness and promote a positive safety culture that can </w:t>
            </w:r>
            <w:r w:rsidR="00E41C62" w:rsidRPr="00E41C62">
              <w:rPr>
                <w:rFonts w:eastAsia="Cambria"/>
                <w:szCs w:val="20"/>
              </w:rPr>
              <w:t xml:space="preserve">help </w:t>
            </w:r>
            <w:r w:rsidR="00C60792" w:rsidRPr="00E41C62">
              <w:rPr>
                <w:rFonts w:eastAsia="Cambria"/>
                <w:szCs w:val="20"/>
              </w:rPr>
              <w:t>keep you and others safe</w:t>
            </w:r>
            <w:r w:rsidR="00E41C62" w:rsidRPr="00E41C62">
              <w:rPr>
                <w:rFonts w:eastAsia="Cambria"/>
                <w:szCs w:val="20"/>
              </w:rPr>
              <w:t>.</w:t>
            </w:r>
          </w:p>
          <w:p w14:paraId="13EED033" w14:textId="492F964D" w:rsidR="006B18F9" w:rsidRDefault="006B18F9" w:rsidP="00560F69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6B18F9">
              <w:rPr>
                <w:rFonts w:eastAsia="Cambria"/>
                <w:szCs w:val="20"/>
              </w:rPr>
              <w:t xml:space="preserve">Making you aware of how important safety training is to the business is crucial. For </w:t>
            </w:r>
            <w:r w:rsidRPr="006B18F9">
              <w:rPr>
                <w:rFonts w:eastAsia="Cambria"/>
                <w:szCs w:val="20"/>
              </w:rPr>
              <w:lastRenderedPageBreak/>
              <w:t>most of us, we have been performing our jobs long enough to know the right way to do something</w:t>
            </w:r>
            <w:r w:rsidR="00AD4F07">
              <w:rPr>
                <w:rFonts w:eastAsia="Cambria"/>
                <w:szCs w:val="20"/>
              </w:rPr>
              <w:t>, versus</w:t>
            </w:r>
            <w:r w:rsidRPr="006B18F9">
              <w:rPr>
                <w:rFonts w:eastAsia="Cambria"/>
                <w:szCs w:val="20"/>
              </w:rPr>
              <w:t xml:space="preserve"> and what falls short or is "good enough". Having a "good enough" mindset </w:t>
            </w:r>
            <w:r w:rsidR="00306EBE">
              <w:rPr>
                <w:rFonts w:eastAsia="Cambria"/>
                <w:szCs w:val="20"/>
              </w:rPr>
              <w:t>may create</w:t>
            </w:r>
            <w:r w:rsidRPr="006B18F9">
              <w:rPr>
                <w:rFonts w:eastAsia="Cambria"/>
                <w:szCs w:val="20"/>
              </w:rPr>
              <w:t xml:space="preserve"> risks that </w:t>
            </w:r>
            <w:r w:rsidR="009D56A5">
              <w:rPr>
                <w:rFonts w:eastAsia="Cambria"/>
                <w:szCs w:val="20"/>
              </w:rPr>
              <w:t>could</w:t>
            </w:r>
            <w:r w:rsidRPr="006B18F9">
              <w:rPr>
                <w:rFonts w:eastAsia="Cambria"/>
                <w:szCs w:val="20"/>
              </w:rPr>
              <w:t xml:space="preserve"> </w:t>
            </w:r>
            <w:r w:rsidR="00FF668A">
              <w:rPr>
                <w:rFonts w:eastAsia="Cambria"/>
                <w:szCs w:val="20"/>
              </w:rPr>
              <w:t xml:space="preserve">seriously injure or kill </w:t>
            </w:r>
            <w:r w:rsidRPr="006B18F9">
              <w:rPr>
                <w:rFonts w:eastAsia="Cambria"/>
                <w:szCs w:val="20"/>
              </w:rPr>
              <w:t>other</w:t>
            </w:r>
            <w:r w:rsidR="00306EBE">
              <w:rPr>
                <w:rFonts w:eastAsia="Cambria"/>
                <w:szCs w:val="20"/>
              </w:rPr>
              <w:t>s</w:t>
            </w:r>
            <w:r w:rsidR="00FF668A">
              <w:rPr>
                <w:rFonts w:eastAsia="Cambria"/>
                <w:szCs w:val="20"/>
              </w:rPr>
              <w:t>.</w:t>
            </w:r>
          </w:p>
          <w:p w14:paraId="10889622" w14:textId="55B7D935" w:rsidR="00E35A45" w:rsidRDefault="00E35A45" w:rsidP="000C5B5C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E35620">
              <w:rPr>
                <w:rFonts w:eastAsia="Cambria"/>
                <w:szCs w:val="20"/>
              </w:rPr>
              <w:t xml:space="preserve">Remember, </w:t>
            </w:r>
            <w:r w:rsidRPr="00F27EA5">
              <w:rPr>
                <w:rFonts w:eastAsia="Cambria"/>
                <w:szCs w:val="20"/>
              </w:rPr>
              <w:t xml:space="preserve">please come talk to </w:t>
            </w:r>
            <w:r w:rsidR="00AD4F07">
              <w:rPr>
                <w:rFonts w:eastAsia="Cambria"/>
                <w:szCs w:val="20"/>
              </w:rPr>
              <w:t xml:space="preserve">us </w:t>
            </w:r>
            <w:r w:rsidRPr="00E35620">
              <w:rPr>
                <w:rFonts w:eastAsia="Cambria"/>
                <w:szCs w:val="20"/>
              </w:rPr>
              <w:t>about any work</w:t>
            </w:r>
            <w:r w:rsidR="00376B61">
              <w:rPr>
                <w:rFonts w:eastAsia="Cambria"/>
                <w:szCs w:val="20"/>
              </w:rPr>
              <w:t>place</w:t>
            </w:r>
            <w:r w:rsidRPr="00E35620">
              <w:rPr>
                <w:rFonts w:eastAsia="Cambria"/>
                <w:szCs w:val="20"/>
              </w:rPr>
              <w:t xml:space="preserve"> safety issue</w:t>
            </w:r>
            <w:r w:rsidR="00AD4F07">
              <w:rPr>
                <w:rFonts w:eastAsia="Cambria"/>
                <w:szCs w:val="20"/>
              </w:rPr>
              <w:t>s</w:t>
            </w:r>
            <w:r w:rsidRPr="00E35620">
              <w:rPr>
                <w:rFonts w:eastAsia="Cambria"/>
                <w:szCs w:val="20"/>
              </w:rPr>
              <w:t xml:space="preserve">. This includes </w:t>
            </w:r>
            <w:r w:rsidR="00365962" w:rsidRPr="00365962">
              <w:rPr>
                <w:rFonts w:eastAsia="Cambria"/>
                <w:szCs w:val="20"/>
              </w:rPr>
              <w:t>appropriate safety training to perform your job safely</w:t>
            </w:r>
            <w:r w:rsidRPr="00E35620">
              <w:rPr>
                <w:rFonts w:eastAsia="Cambria"/>
                <w:szCs w:val="20"/>
              </w:rPr>
              <w:t>. Working together helps make our workplace safer</w:t>
            </w:r>
            <w:r w:rsidR="00B07D33">
              <w:rPr>
                <w:rFonts w:eastAsia="Cambria"/>
                <w:szCs w:val="20"/>
              </w:rPr>
              <w:t>.</w:t>
            </w:r>
          </w:p>
          <w:p w14:paraId="6779EFF4" w14:textId="6C04E66D" w:rsidR="007B7CB7" w:rsidRPr="000C5B5C" w:rsidRDefault="000C5B5C" w:rsidP="000C5B5C">
            <w:pPr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Thanks for your time today and please stay safe.</w:t>
            </w:r>
          </w:p>
        </w:tc>
      </w:tr>
      <w:tr w:rsidR="0057277B" w14:paraId="1E1FE4AB" w14:textId="77777777" w:rsidTr="00790A83">
        <w:tc>
          <w:tcPr>
            <w:tcW w:w="2806" w:type="dxa"/>
          </w:tcPr>
          <w:p w14:paraId="6900F234" w14:textId="36163C50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Attachments discussed:</w:t>
            </w:r>
          </w:p>
        </w:tc>
        <w:tc>
          <w:tcPr>
            <w:tcW w:w="7684" w:type="dxa"/>
            <w:gridSpan w:val="4"/>
          </w:tcPr>
          <w:p w14:paraId="4DA716BB" w14:textId="02FA5595" w:rsidR="00C94991" w:rsidRPr="00C94991" w:rsidRDefault="00730274" w:rsidP="008F2B74">
            <w:pPr>
              <w:pStyle w:val="TableText"/>
              <w:numPr>
                <w:ilvl w:val="0"/>
                <w:numId w:val="16"/>
              </w:numPr>
              <w:rPr>
                <w:sz w:val="24"/>
                <w:lang w:eastAsia="en-US"/>
              </w:rPr>
            </w:pPr>
            <w:sdt>
              <w:sdtPr>
                <w:rPr>
                  <w:sz w:val="24"/>
                  <w:lang w:eastAsia="en-US"/>
                </w:rPr>
                <w:alias w:val="Company"/>
                <w:tag w:val=""/>
                <w:id w:val="617645722"/>
                <w:placeholder>
                  <w:docPart w:val="A98B75ACEB2647589DC8726E5B83492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F24BA">
                  <w:rPr>
                    <w:sz w:val="24"/>
                    <w:lang w:val="en-AU" w:eastAsia="en-US"/>
                  </w:rPr>
                  <w:t>&lt;Business Name&gt;</w:t>
                </w:r>
              </w:sdtContent>
            </w:sdt>
          </w:p>
        </w:tc>
      </w:tr>
    </w:tbl>
    <w:p w14:paraId="48943AB4" w14:textId="503DC3B8" w:rsidR="004B2FC2" w:rsidRPr="00816758" w:rsidRDefault="00741BED" w:rsidP="003E166C">
      <w:pPr>
        <w:pStyle w:val="Heading2"/>
        <w:tabs>
          <w:tab w:val="left" w:pos="567"/>
        </w:tabs>
        <w:spacing w:before="360"/>
      </w:pPr>
      <w:bookmarkStart w:id="0" w:name="_Toc498087581"/>
      <w:r>
        <w:t>Section 2 – Attendance details</w:t>
      </w:r>
    </w:p>
    <w:tbl>
      <w:tblPr>
        <w:tblStyle w:val="NHVRTable1"/>
        <w:tblpPr w:leftFromText="181" w:rightFromText="181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026"/>
      </w:tblGrid>
      <w:tr w:rsidR="00A02377" w14:paraId="6B893A16" w14:textId="77777777" w:rsidTr="00AC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shd w:val="clear" w:color="auto" w:fill="auto"/>
          </w:tcPr>
          <w:p w14:paraId="799CE946" w14:textId="3649391F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13AE1320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8206D4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0DB8B4" w14:textId="1B750064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shd w:val="clear" w:color="auto" w:fill="auto"/>
          </w:tcPr>
          <w:p w14:paraId="3C739ECB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9F9D93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86CE35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shd w:val="clear" w:color="auto" w:fill="auto"/>
          </w:tcPr>
          <w:p w14:paraId="245AAA18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  <w:shd w:val="clear" w:color="auto" w:fill="auto"/>
          </w:tcPr>
          <w:p w14:paraId="453C2F9D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  <w:shd w:val="clear" w:color="auto" w:fill="auto"/>
          </w:tcPr>
          <w:p w14:paraId="30FB6C28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871175E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659A4D02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27C8FB6" w14:textId="77777777" w:rsidTr="00AC603E">
        <w:tc>
          <w:tcPr>
            <w:tcW w:w="2093" w:type="dxa"/>
          </w:tcPr>
          <w:p w14:paraId="0A866192" w14:textId="47259290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059D004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708E0935" w14:textId="2276BA6D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4043BB4" w14:textId="38CECD08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01732F3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E683F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38610BF9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E1516B6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0A153A5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B6C80CF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C96778A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7374CA2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FCB6A02" w14:textId="77777777" w:rsidTr="00AC603E">
        <w:tc>
          <w:tcPr>
            <w:tcW w:w="2093" w:type="dxa"/>
          </w:tcPr>
          <w:p w14:paraId="5FA22D08" w14:textId="461AAB6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BA665AB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69974230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6AD30905" w14:textId="251B0DEC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3D0E0000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D22CB27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AD87821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D853F1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7BD30D0E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AA8C3E6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67704B75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5A0BBFD6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356BA30A" w14:textId="7C9D108C" w:rsidR="00741BED" w:rsidRDefault="00741BED" w:rsidP="003E166C">
      <w:pPr>
        <w:pStyle w:val="Heading1"/>
        <w:spacing w:before="360"/>
      </w:pPr>
      <w:r>
        <w:t xml:space="preserve">Section </w:t>
      </w:r>
      <w:r w:rsidR="00A95475">
        <w:t>3</w:t>
      </w:r>
      <w:r>
        <w:t xml:space="preserve"> – </w:t>
      </w:r>
      <w:r w:rsidR="00110D0F">
        <w:t>Comments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2"/>
      </w:tblGrid>
      <w:tr w:rsidR="00110D0F" w14:paraId="4BD33748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7D5A8ED2" w14:textId="14F22583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02" w:type="dxa"/>
          </w:tcPr>
          <w:p w14:paraId="1626067A" w14:textId="2145F518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1EC0D116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00FCB18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02" w:type="dxa"/>
          </w:tcPr>
          <w:p w14:paraId="79326E5D" w14:textId="6BFDA238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4D56AC22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6621FC33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02" w:type="dxa"/>
          </w:tcPr>
          <w:p w14:paraId="40D52E1C" w14:textId="766C7C0B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0"/>
    </w:tbl>
    <w:p w14:paraId="11166487" w14:textId="4C37D06C" w:rsidR="006577C5" w:rsidRDefault="006577C5" w:rsidP="00790A83">
      <w:pPr>
        <w:pStyle w:val="BodyText"/>
        <w:rPr>
          <w:rFonts w:eastAsia="Cambria"/>
        </w:rPr>
      </w:pPr>
    </w:p>
    <w:sectPr w:rsidR="006577C5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07D7B" w14:textId="77777777" w:rsidR="004F0939" w:rsidRDefault="004F0939" w:rsidP="00E01449">
      <w:r>
        <w:separator/>
      </w:r>
    </w:p>
  </w:endnote>
  <w:endnote w:type="continuationSeparator" w:id="0">
    <w:p w14:paraId="0C444703" w14:textId="77777777" w:rsidR="004F0939" w:rsidRDefault="004F0939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7D1DB" w14:textId="5BDC17F6" w:rsidR="008D43DC" w:rsidRPr="008D43DC" w:rsidRDefault="008D43DC" w:rsidP="008D43DC">
    <w:pPr>
      <w:pStyle w:val="Footer"/>
      <w:tabs>
        <w:tab w:val="right" w:pos="9837"/>
      </w:tabs>
      <w:rPr>
        <w:b/>
        <w:lang w:val="en-AU"/>
      </w:rPr>
    </w:pPr>
    <w:r w:rsidRPr="008D43DC">
      <w:rPr>
        <w:lang w:val="en-AU"/>
      </w:rPr>
      <w:t xml:space="preserve">File Name: </w:t>
    </w:r>
    <w:r w:rsidRPr="008D43DC">
      <w:rPr>
        <w:lang w:val="en-AU"/>
      </w:rPr>
      <w:fldChar w:fldCharType="begin"/>
    </w:r>
    <w:r w:rsidRPr="008D43DC">
      <w:rPr>
        <w:lang w:val="en-AU"/>
      </w:rPr>
      <w:instrText xml:space="preserve"> FILENAME  \* FirstCap  \* MERGEFORMAT </w:instrText>
    </w:r>
    <w:r w:rsidRPr="008D43DC">
      <w:rPr>
        <w:lang w:val="en-AU"/>
      </w:rPr>
      <w:fldChar w:fldCharType="separate"/>
    </w:r>
    <w:r w:rsidRPr="008D43DC">
      <w:rPr>
        <w:lang w:val="en-AU"/>
      </w:rPr>
      <w:t xml:space="preserve">Step </w:t>
    </w:r>
    <w:r>
      <w:rPr>
        <w:lang w:val="en-AU"/>
      </w:rPr>
      <w:t>6</w:t>
    </w:r>
    <w:r w:rsidR="00691D04">
      <w:rPr>
        <w:lang w:val="en-AU"/>
      </w:rPr>
      <w:t>-Toolbox-Talk</w:t>
    </w:r>
    <w:r w:rsidRPr="008D43DC">
      <w:rPr>
        <w:lang w:val="en-AU"/>
      </w:rPr>
      <w:t>-Safety-</w:t>
    </w:r>
    <w:r w:rsidR="0074396B">
      <w:rPr>
        <w:lang w:val="en-AU"/>
      </w:rPr>
      <w:t>T</w:t>
    </w:r>
    <w:r>
      <w:rPr>
        <w:lang w:val="en-AU"/>
      </w:rPr>
      <w:t>raining</w:t>
    </w:r>
    <w:r w:rsidR="00691D04">
      <w:rPr>
        <w:lang w:val="en-AU"/>
      </w:rPr>
      <w:t>-</w:t>
    </w:r>
    <w:r w:rsidRPr="008D43DC">
      <w:rPr>
        <w:lang w:val="en-AU"/>
      </w:rPr>
      <w:t>v</w:t>
    </w:r>
    <w:r w:rsidR="00691D04">
      <w:rPr>
        <w:lang w:val="en-AU"/>
      </w:rPr>
      <w:t>1</w:t>
    </w:r>
    <w:r w:rsidRPr="008D43DC">
      <w:rPr>
        <w:lang w:val="en-AU"/>
      </w:rPr>
      <w:t>.</w:t>
    </w:r>
    <w:r w:rsidRPr="008D43DC">
      <w:fldChar w:fldCharType="end"/>
    </w:r>
    <w:r w:rsidRPr="008D43DC">
      <w:rPr>
        <w:lang w:val="en-AU"/>
      </w:rPr>
      <w:br/>
      <w:t>Date: 1</w:t>
    </w:r>
    <w:r w:rsidR="00691D04">
      <w:rPr>
        <w:lang w:val="en-AU"/>
      </w:rPr>
      <w:t>6</w:t>
    </w:r>
    <w:r w:rsidRPr="008D43DC">
      <w:rPr>
        <w:lang w:val="en-AU"/>
      </w:rPr>
      <w:t>/08/2021</w:t>
    </w:r>
    <w:r w:rsidRPr="008D43DC">
      <w:rPr>
        <w:b/>
        <w:lang w:val="en-AU"/>
      </w:rPr>
      <w:t xml:space="preserve"> </w:t>
    </w:r>
    <w:r w:rsidRPr="008D43DC">
      <w:rPr>
        <w:b/>
        <w:lang w:val="en-AU"/>
      </w:rPr>
      <w:tab/>
    </w:r>
    <w:r w:rsidRPr="008D43DC">
      <w:rPr>
        <w:lang w:val="en-AU"/>
      </w:rPr>
      <w:t xml:space="preserve">Page: </w:t>
    </w:r>
    <w:r w:rsidRPr="008D43DC">
      <w:rPr>
        <w:lang w:val="en-AU"/>
      </w:rPr>
      <w:fldChar w:fldCharType="begin"/>
    </w:r>
    <w:r w:rsidRPr="008D43DC">
      <w:rPr>
        <w:lang w:val="en-AU"/>
      </w:rPr>
      <w:instrText xml:space="preserve"> PAGE  \* Arabic  \* MERGEFORMAT </w:instrText>
    </w:r>
    <w:r w:rsidRPr="008D43DC">
      <w:rPr>
        <w:lang w:val="en-AU"/>
      </w:rPr>
      <w:fldChar w:fldCharType="separate"/>
    </w:r>
    <w:r w:rsidRPr="008D43DC">
      <w:rPr>
        <w:lang w:val="en-AU"/>
      </w:rPr>
      <w:t>1</w:t>
    </w:r>
    <w:r w:rsidRPr="008D43DC">
      <w:fldChar w:fldCharType="end"/>
    </w:r>
    <w:r w:rsidRPr="008D43DC">
      <w:rPr>
        <w:lang w:val="en-AU"/>
      </w:rPr>
      <w:t xml:space="preserve"> of </w:t>
    </w:r>
    <w:r w:rsidRPr="008D43DC">
      <w:rPr>
        <w:lang w:val="en-AU"/>
      </w:rPr>
      <w:fldChar w:fldCharType="begin"/>
    </w:r>
    <w:r w:rsidRPr="008D43DC">
      <w:rPr>
        <w:lang w:val="en-AU"/>
      </w:rPr>
      <w:instrText xml:space="preserve"> NUMPAGES  \* Arabic  \* MERGEFORMAT </w:instrText>
    </w:r>
    <w:r w:rsidRPr="008D43DC">
      <w:rPr>
        <w:lang w:val="en-AU"/>
      </w:rPr>
      <w:fldChar w:fldCharType="separate"/>
    </w:r>
    <w:r w:rsidRPr="008D43DC">
      <w:rPr>
        <w:lang w:val="en-AU"/>
      </w:rPr>
      <w:t>2</w:t>
    </w:r>
    <w:r w:rsidRPr="008D43DC">
      <w:fldChar w:fldCharType="end"/>
    </w:r>
  </w:p>
  <w:p w14:paraId="0D064173" w14:textId="77777777" w:rsidR="00951C53" w:rsidRPr="002E7F0A" w:rsidRDefault="00951C53" w:rsidP="0007186A">
    <w:pPr>
      <w:pStyle w:val="Footer"/>
      <w:tabs>
        <w:tab w:val="right" w:pos="98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B675A" w14:textId="77777777" w:rsidR="004F0939" w:rsidRDefault="004F0939" w:rsidP="00E01449">
      <w:r>
        <w:separator/>
      </w:r>
    </w:p>
  </w:footnote>
  <w:footnote w:type="continuationSeparator" w:id="0">
    <w:p w14:paraId="609C45A5" w14:textId="77777777" w:rsidR="004F0939" w:rsidRDefault="004F0939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1B14959A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130AA993" w14:textId="77777777" w:rsidR="00951C53" w:rsidRDefault="00730274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703A1641" wp14:editId="7F74BC09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1B182294" w14:textId="3D151871" w:rsidR="00951C53" w:rsidRDefault="00C94991" w:rsidP="005415F4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07F347C2" w14:textId="3F3B063C" w:rsidR="00951C53" w:rsidRPr="005415F4" w:rsidRDefault="00FF0494" w:rsidP="009F0BC3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 xml:space="preserve">Toolbox talk - </w:t>
          </w:r>
          <w:r w:rsidR="006541E4">
            <w:rPr>
              <w:rStyle w:val="PlaceholderText"/>
              <w:color w:val="0F2D52" w:themeColor="text2"/>
              <w:sz w:val="36"/>
              <w:szCs w:val="36"/>
            </w:rPr>
            <w:t xml:space="preserve">Safety </w:t>
          </w:r>
          <w:r w:rsidR="00C36DCB">
            <w:rPr>
              <w:rStyle w:val="PlaceholderText"/>
              <w:color w:val="0F2D52" w:themeColor="text2"/>
              <w:sz w:val="36"/>
              <w:szCs w:val="36"/>
            </w:rPr>
            <w:t>Training</w:t>
          </w:r>
        </w:p>
      </w:tc>
    </w:tr>
  </w:tbl>
  <w:p w14:paraId="7FBBEA4A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632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E6D1203"/>
    <w:multiLevelType w:val="hybridMultilevel"/>
    <w:tmpl w:val="57E45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1B3E"/>
    <w:multiLevelType w:val="hybridMultilevel"/>
    <w:tmpl w:val="E226809A"/>
    <w:lvl w:ilvl="0" w:tplc="E4EA95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05D88"/>
    <w:multiLevelType w:val="hybridMultilevel"/>
    <w:tmpl w:val="16C4D8FC"/>
    <w:lvl w:ilvl="0" w:tplc="53F2C6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18E0"/>
    <w:multiLevelType w:val="hybridMultilevel"/>
    <w:tmpl w:val="F258C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07866"/>
    <w:multiLevelType w:val="hybridMultilevel"/>
    <w:tmpl w:val="E1F866F8"/>
    <w:lvl w:ilvl="0" w:tplc="6B7281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04D3"/>
    <w:multiLevelType w:val="hybridMultilevel"/>
    <w:tmpl w:val="6D2EF4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A193F"/>
    <w:multiLevelType w:val="hybridMultilevel"/>
    <w:tmpl w:val="B8C6F52C"/>
    <w:lvl w:ilvl="0" w:tplc="510E090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32BBD"/>
    <w:multiLevelType w:val="hybridMultilevel"/>
    <w:tmpl w:val="5C00D942"/>
    <w:lvl w:ilvl="0" w:tplc="0B76F040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9F340F"/>
    <w:multiLevelType w:val="hybridMultilevel"/>
    <w:tmpl w:val="BF164B18"/>
    <w:lvl w:ilvl="0" w:tplc="261075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D6553"/>
    <w:multiLevelType w:val="hybridMultilevel"/>
    <w:tmpl w:val="C9A8E9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91D32"/>
    <w:multiLevelType w:val="hybridMultilevel"/>
    <w:tmpl w:val="8BA01DD6"/>
    <w:lvl w:ilvl="0" w:tplc="22AED3BA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A4779"/>
    <w:multiLevelType w:val="hybridMultilevel"/>
    <w:tmpl w:val="0F84A224"/>
    <w:lvl w:ilvl="0" w:tplc="54886FC4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A30D8"/>
    <w:multiLevelType w:val="hybridMultilevel"/>
    <w:tmpl w:val="40346ECC"/>
    <w:lvl w:ilvl="0" w:tplc="0E7641B4">
      <w:start w:val="1"/>
      <w:numFmt w:val="decimal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FB46C5"/>
    <w:multiLevelType w:val="hybridMultilevel"/>
    <w:tmpl w:val="591AD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00239"/>
    <w:multiLevelType w:val="hybridMultilevel"/>
    <w:tmpl w:val="FCD8A696"/>
    <w:lvl w:ilvl="0" w:tplc="D7A69468">
      <w:numFmt w:val="bullet"/>
      <w:lvlText w:val="-"/>
      <w:lvlJc w:val="left"/>
      <w:pPr>
        <w:ind w:left="180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25A3932"/>
    <w:multiLevelType w:val="hybridMultilevel"/>
    <w:tmpl w:val="395A91F4"/>
    <w:lvl w:ilvl="0" w:tplc="D6B4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7759F"/>
    <w:multiLevelType w:val="hybridMultilevel"/>
    <w:tmpl w:val="6AA4A2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A1A1A"/>
    <w:multiLevelType w:val="hybridMultilevel"/>
    <w:tmpl w:val="47804E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83E31"/>
    <w:multiLevelType w:val="hybridMultilevel"/>
    <w:tmpl w:val="DABA8A2A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E77102"/>
    <w:multiLevelType w:val="hybridMultilevel"/>
    <w:tmpl w:val="370AD83C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F7887"/>
    <w:multiLevelType w:val="hybridMultilevel"/>
    <w:tmpl w:val="6C046C6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13334E"/>
    <w:multiLevelType w:val="hybridMultilevel"/>
    <w:tmpl w:val="C8C6F7F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B993A2F"/>
    <w:multiLevelType w:val="hybridMultilevel"/>
    <w:tmpl w:val="E8360AB8"/>
    <w:lvl w:ilvl="0" w:tplc="AFB8B6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356A95"/>
    <w:multiLevelType w:val="hybridMultilevel"/>
    <w:tmpl w:val="32A67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EA43BD"/>
    <w:multiLevelType w:val="hybridMultilevel"/>
    <w:tmpl w:val="777A26A6"/>
    <w:lvl w:ilvl="0" w:tplc="C95A1016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1245A0"/>
    <w:multiLevelType w:val="hybridMultilevel"/>
    <w:tmpl w:val="B8B477FC"/>
    <w:lvl w:ilvl="0" w:tplc="5C662D0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A35A4C"/>
    <w:multiLevelType w:val="hybridMultilevel"/>
    <w:tmpl w:val="5F4673F8"/>
    <w:lvl w:ilvl="0" w:tplc="BFBAEC4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D1CF2"/>
    <w:multiLevelType w:val="hybridMultilevel"/>
    <w:tmpl w:val="3FD64EB0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5"/>
  </w:num>
  <w:num w:numId="5">
    <w:abstractNumId w:val="36"/>
  </w:num>
  <w:num w:numId="6">
    <w:abstractNumId w:val="32"/>
  </w:num>
  <w:num w:numId="7">
    <w:abstractNumId w:val="24"/>
  </w:num>
  <w:num w:numId="8">
    <w:abstractNumId w:val="22"/>
  </w:num>
  <w:num w:numId="9">
    <w:abstractNumId w:val="40"/>
  </w:num>
  <w:num w:numId="10">
    <w:abstractNumId w:val="28"/>
  </w:num>
  <w:num w:numId="11">
    <w:abstractNumId w:val="2"/>
  </w:num>
  <w:num w:numId="12">
    <w:abstractNumId w:val="31"/>
  </w:num>
  <w:num w:numId="13">
    <w:abstractNumId w:val="30"/>
  </w:num>
  <w:num w:numId="14">
    <w:abstractNumId w:val="8"/>
  </w:num>
  <w:num w:numId="15">
    <w:abstractNumId w:val="9"/>
  </w:num>
  <w:num w:numId="16">
    <w:abstractNumId w:val="34"/>
  </w:num>
  <w:num w:numId="17">
    <w:abstractNumId w:val="1"/>
  </w:num>
  <w:num w:numId="18">
    <w:abstractNumId w:val="23"/>
  </w:num>
  <w:num w:numId="19">
    <w:abstractNumId w:val="35"/>
  </w:num>
  <w:num w:numId="20">
    <w:abstractNumId w:val="29"/>
  </w:num>
  <w:num w:numId="21">
    <w:abstractNumId w:val="33"/>
  </w:num>
  <w:num w:numId="22">
    <w:abstractNumId w:val="16"/>
  </w:num>
  <w:num w:numId="23">
    <w:abstractNumId w:val="10"/>
  </w:num>
  <w:num w:numId="24">
    <w:abstractNumId w:val="38"/>
  </w:num>
  <w:num w:numId="25">
    <w:abstractNumId w:val="11"/>
  </w:num>
  <w:num w:numId="26">
    <w:abstractNumId w:val="39"/>
  </w:num>
  <w:num w:numId="27">
    <w:abstractNumId w:val="26"/>
  </w:num>
  <w:num w:numId="28">
    <w:abstractNumId w:val="18"/>
  </w:num>
  <w:num w:numId="29">
    <w:abstractNumId w:val="41"/>
  </w:num>
  <w:num w:numId="30">
    <w:abstractNumId w:val="25"/>
  </w:num>
  <w:num w:numId="31">
    <w:abstractNumId w:val="27"/>
  </w:num>
  <w:num w:numId="32">
    <w:abstractNumId w:val="6"/>
  </w:num>
  <w:num w:numId="33">
    <w:abstractNumId w:val="13"/>
  </w:num>
  <w:num w:numId="34">
    <w:abstractNumId w:val="14"/>
  </w:num>
  <w:num w:numId="35">
    <w:abstractNumId w:val="20"/>
  </w:num>
  <w:num w:numId="36">
    <w:abstractNumId w:val="7"/>
  </w:num>
  <w:num w:numId="37">
    <w:abstractNumId w:val="3"/>
  </w:num>
  <w:num w:numId="38">
    <w:abstractNumId w:val="37"/>
  </w:num>
  <w:num w:numId="39">
    <w:abstractNumId w:val="15"/>
  </w:num>
  <w:num w:numId="40">
    <w:abstractNumId w:val="4"/>
  </w:num>
  <w:num w:numId="41">
    <w:abstractNumId w:val="17"/>
  </w:num>
  <w:num w:numId="4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226B"/>
    <w:rsid w:val="00003170"/>
    <w:rsid w:val="000065B3"/>
    <w:rsid w:val="0001199E"/>
    <w:rsid w:val="00012C5B"/>
    <w:rsid w:val="00013684"/>
    <w:rsid w:val="00013C02"/>
    <w:rsid w:val="00015861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27ACA"/>
    <w:rsid w:val="0003492A"/>
    <w:rsid w:val="00034B5E"/>
    <w:rsid w:val="00035E76"/>
    <w:rsid w:val="00035F50"/>
    <w:rsid w:val="00035F8C"/>
    <w:rsid w:val="00036948"/>
    <w:rsid w:val="000370DD"/>
    <w:rsid w:val="000451BE"/>
    <w:rsid w:val="00045E04"/>
    <w:rsid w:val="000460C1"/>
    <w:rsid w:val="00047D1C"/>
    <w:rsid w:val="00047FBB"/>
    <w:rsid w:val="00050842"/>
    <w:rsid w:val="00052A38"/>
    <w:rsid w:val="00052F10"/>
    <w:rsid w:val="00053349"/>
    <w:rsid w:val="000547DE"/>
    <w:rsid w:val="000560D0"/>
    <w:rsid w:val="00056717"/>
    <w:rsid w:val="0005694E"/>
    <w:rsid w:val="00057D4B"/>
    <w:rsid w:val="000615A1"/>
    <w:rsid w:val="000637B6"/>
    <w:rsid w:val="00063C2D"/>
    <w:rsid w:val="00064679"/>
    <w:rsid w:val="0007186A"/>
    <w:rsid w:val="00073670"/>
    <w:rsid w:val="00075483"/>
    <w:rsid w:val="0007710D"/>
    <w:rsid w:val="00080106"/>
    <w:rsid w:val="0008153D"/>
    <w:rsid w:val="00082478"/>
    <w:rsid w:val="00082C34"/>
    <w:rsid w:val="00084C57"/>
    <w:rsid w:val="00085E09"/>
    <w:rsid w:val="00086418"/>
    <w:rsid w:val="000868A3"/>
    <w:rsid w:val="00087CBC"/>
    <w:rsid w:val="00093F46"/>
    <w:rsid w:val="00094958"/>
    <w:rsid w:val="0009638F"/>
    <w:rsid w:val="000974B6"/>
    <w:rsid w:val="000979E7"/>
    <w:rsid w:val="000A0261"/>
    <w:rsid w:val="000A031D"/>
    <w:rsid w:val="000A06DD"/>
    <w:rsid w:val="000A13B1"/>
    <w:rsid w:val="000A1F48"/>
    <w:rsid w:val="000A41AE"/>
    <w:rsid w:val="000A596C"/>
    <w:rsid w:val="000B176B"/>
    <w:rsid w:val="000B41B8"/>
    <w:rsid w:val="000B512D"/>
    <w:rsid w:val="000B68BE"/>
    <w:rsid w:val="000C0B6B"/>
    <w:rsid w:val="000C0D4D"/>
    <w:rsid w:val="000C0F15"/>
    <w:rsid w:val="000C107E"/>
    <w:rsid w:val="000C1F18"/>
    <w:rsid w:val="000C26B4"/>
    <w:rsid w:val="000C3F91"/>
    <w:rsid w:val="000C5B5C"/>
    <w:rsid w:val="000D2088"/>
    <w:rsid w:val="000D392C"/>
    <w:rsid w:val="000D42D9"/>
    <w:rsid w:val="000D4ECA"/>
    <w:rsid w:val="000E00C7"/>
    <w:rsid w:val="000E11A4"/>
    <w:rsid w:val="000E1825"/>
    <w:rsid w:val="000E206A"/>
    <w:rsid w:val="000E2628"/>
    <w:rsid w:val="000E2BBB"/>
    <w:rsid w:val="000E4B17"/>
    <w:rsid w:val="000E4DD6"/>
    <w:rsid w:val="000E7949"/>
    <w:rsid w:val="000E7AD5"/>
    <w:rsid w:val="000F1A1B"/>
    <w:rsid w:val="000F4DB6"/>
    <w:rsid w:val="000F674E"/>
    <w:rsid w:val="000F7D02"/>
    <w:rsid w:val="0010199D"/>
    <w:rsid w:val="00102812"/>
    <w:rsid w:val="001061DB"/>
    <w:rsid w:val="001067C6"/>
    <w:rsid w:val="0010724F"/>
    <w:rsid w:val="00107C57"/>
    <w:rsid w:val="00110818"/>
    <w:rsid w:val="00110D0F"/>
    <w:rsid w:val="001118B6"/>
    <w:rsid w:val="00111E2A"/>
    <w:rsid w:val="00113942"/>
    <w:rsid w:val="001140A4"/>
    <w:rsid w:val="001151BC"/>
    <w:rsid w:val="00115F8C"/>
    <w:rsid w:val="00116D0B"/>
    <w:rsid w:val="00117324"/>
    <w:rsid w:val="00125F8D"/>
    <w:rsid w:val="0012632D"/>
    <w:rsid w:val="001268AF"/>
    <w:rsid w:val="0013032D"/>
    <w:rsid w:val="00133D19"/>
    <w:rsid w:val="001348C7"/>
    <w:rsid w:val="00134C83"/>
    <w:rsid w:val="0013531E"/>
    <w:rsid w:val="00135CB1"/>
    <w:rsid w:val="001366B1"/>
    <w:rsid w:val="0014038E"/>
    <w:rsid w:val="001426C3"/>
    <w:rsid w:val="00143DD9"/>
    <w:rsid w:val="00144FCB"/>
    <w:rsid w:val="00146524"/>
    <w:rsid w:val="001465A3"/>
    <w:rsid w:val="00146898"/>
    <w:rsid w:val="00146DC0"/>
    <w:rsid w:val="00147681"/>
    <w:rsid w:val="00150BC6"/>
    <w:rsid w:val="00151611"/>
    <w:rsid w:val="00152CCA"/>
    <w:rsid w:val="001542E1"/>
    <w:rsid w:val="00155ECB"/>
    <w:rsid w:val="001567C5"/>
    <w:rsid w:val="00156C0C"/>
    <w:rsid w:val="001576AA"/>
    <w:rsid w:val="00157AF1"/>
    <w:rsid w:val="00160022"/>
    <w:rsid w:val="00162704"/>
    <w:rsid w:val="001632D9"/>
    <w:rsid w:val="00163A5A"/>
    <w:rsid w:val="00164F31"/>
    <w:rsid w:val="00165FB4"/>
    <w:rsid w:val="00166463"/>
    <w:rsid w:val="001674B8"/>
    <w:rsid w:val="00167EC4"/>
    <w:rsid w:val="00170BEE"/>
    <w:rsid w:val="001735C1"/>
    <w:rsid w:val="001736D4"/>
    <w:rsid w:val="00174E45"/>
    <w:rsid w:val="001751AB"/>
    <w:rsid w:val="001755F7"/>
    <w:rsid w:val="001763CA"/>
    <w:rsid w:val="001764ED"/>
    <w:rsid w:val="00177E2D"/>
    <w:rsid w:val="001811E5"/>
    <w:rsid w:val="0018137E"/>
    <w:rsid w:val="001820BF"/>
    <w:rsid w:val="001822FE"/>
    <w:rsid w:val="0018235C"/>
    <w:rsid w:val="00183088"/>
    <w:rsid w:val="00183661"/>
    <w:rsid w:val="001840C8"/>
    <w:rsid w:val="00187F65"/>
    <w:rsid w:val="001910EE"/>
    <w:rsid w:val="00192A0E"/>
    <w:rsid w:val="001940F2"/>
    <w:rsid w:val="00196297"/>
    <w:rsid w:val="00196C5A"/>
    <w:rsid w:val="00197221"/>
    <w:rsid w:val="00197284"/>
    <w:rsid w:val="00197ABF"/>
    <w:rsid w:val="001A202F"/>
    <w:rsid w:val="001A239C"/>
    <w:rsid w:val="001A2CC9"/>
    <w:rsid w:val="001A4465"/>
    <w:rsid w:val="001A7348"/>
    <w:rsid w:val="001A7578"/>
    <w:rsid w:val="001B2E37"/>
    <w:rsid w:val="001B34F9"/>
    <w:rsid w:val="001B4030"/>
    <w:rsid w:val="001B403C"/>
    <w:rsid w:val="001B4887"/>
    <w:rsid w:val="001B6F3C"/>
    <w:rsid w:val="001B7D69"/>
    <w:rsid w:val="001C0C0D"/>
    <w:rsid w:val="001C38A0"/>
    <w:rsid w:val="001C4221"/>
    <w:rsid w:val="001D0483"/>
    <w:rsid w:val="001D153D"/>
    <w:rsid w:val="001D26CA"/>
    <w:rsid w:val="001D39CE"/>
    <w:rsid w:val="001D44D6"/>
    <w:rsid w:val="001D4D4C"/>
    <w:rsid w:val="001D4F17"/>
    <w:rsid w:val="001D5A73"/>
    <w:rsid w:val="001D5C2C"/>
    <w:rsid w:val="001D6EC6"/>
    <w:rsid w:val="001D7E5C"/>
    <w:rsid w:val="001E00E6"/>
    <w:rsid w:val="001E1931"/>
    <w:rsid w:val="001E29AC"/>
    <w:rsid w:val="001E3C35"/>
    <w:rsid w:val="001E7A2C"/>
    <w:rsid w:val="001F1C10"/>
    <w:rsid w:val="001F2CF7"/>
    <w:rsid w:val="001F3304"/>
    <w:rsid w:val="001F4B11"/>
    <w:rsid w:val="001F68DE"/>
    <w:rsid w:val="001F7B69"/>
    <w:rsid w:val="001F7BAD"/>
    <w:rsid w:val="00200A88"/>
    <w:rsid w:val="00200BE1"/>
    <w:rsid w:val="0020485F"/>
    <w:rsid w:val="002056AF"/>
    <w:rsid w:val="00211CC5"/>
    <w:rsid w:val="00213EC3"/>
    <w:rsid w:val="0021443C"/>
    <w:rsid w:val="00215C76"/>
    <w:rsid w:val="00216436"/>
    <w:rsid w:val="0021762A"/>
    <w:rsid w:val="002208C9"/>
    <w:rsid w:val="00221488"/>
    <w:rsid w:val="002214C1"/>
    <w:rsid w:val="002221F3"/>
    <w:rsid w:val="00225E80"/>
    <w:rsid w:val="00226C13"/>
    <w:rsid w:val="00230E76"/>
    <w:rsid w:val="00232B7D"/>
    <w:rsid w:val="002364B9"/>
    <w:rsid w:val="00236D85"/>
    <w:rsid w:val="00236F71"/>
    <w:rsid w:val="002375E1"/>
    <w:rsid w:val="00237C28"/>
    <w:rsid w:val="00241812"/>
    <w:rsid w:val="00241AB7"/>
    <w:rsid w:val="00242308"/>
    <w:rsid w:val="00242AE8"/>
    <w:rsid w:val="00243F01"/>
    <w:rsid w:val="00244CBB"/>
    <w:rsid w:val="00245A15"/>
    <w:rsid w:val="00245BAA"/>
    <w:rsid w:val="002470E0"/>
    <w:rsid w:val="00252FB9"/>
    <w:rsid w:val="002551D7"/>
    <w:rsid w:val="002561F6"/>
    <w:rsid w:val="00262281"/>
    <w:rsid w:val="00264C1D"/>
    <w:rsid w:val="00264F19"/>
    <w:rsid w:val="002661B1"/>
    <w:rsid w:val="002702EE"/>
    <w:rsid w:val="00270884"/>
    <w:rsid w:val="002734A1"/>
    <w:rsid w:val="002748BD"/>
    <w:rsid w:val="00275B02"/>
    <w:rsid w:val="002772C3"/>
    <w:rsid w:val="0027784B"/>
    <w:rsid w:val="0028132B"/>
    <w:rsid w:val="00281AFB"/>
    <w:rsid w:val="00282EDD"/>
    <w:rsid w:val="002833DD"/>
    <w:rsid w:val="002844A7"/>
    <w:rsid w:val="00284CF9"/>
    <w:rsid w:val="00284D53"/>
    <w:rsid w:val="00290F71"/>
    <w:rsid w:val="002923C2"/>
    <w:rsid w:val="002923FB"/>
    <w:rsid w:val="00293FAA"/>
    <w:rsid w:val="00295FE3"/>
    <w:rsid w:val="00296026"/>
    <w:rsid w:val="00297AAC"/>
    <w:rsid w:val="002A1382"/>
    <w:rsid w:val="002A2544"/>
    <w:rsid w:val="002A254B"/>
    <w:rsid w:val="002A2571"/>
    <w:rsid w:val="002A3261"/>
    <w:rsid w:val="002A4AE3"/>
    <w:rsid w:val="002A50DE"/>
    <w:rsid w:val="002A5245"/>
    <w:rsid w:val="002A654B"/>
    <w:rsid w:val="002A71D7"/>
    <w:rsid w:val="002A72B1"/>
    <w:rsid w:val="002A73C3"/>
    <w:rsid w:val="002A7E21"/>
    <w:rsid w:val="002A7E82"/>
    <w:rsid w:val="002A7E97"/>
    <w:rsid w:val="002B114E"/>
    <w:rsid w:val="002B1ACB"/>
    <w:rsid w:val="002B2BFB"/>
    <w:rsid w:val="002B30B9"/>
    <w:rsid w:val="002B6474"/>
    <w:rsid w:val="002B7431"/>
    <w:rsid w:val="002B7A59"/>
    <w:rsid w:val="002C18D0"/>
    <w:rsid w:val="002C2E48"/>
    <w:rsid w:val="002C38F3"/>
    <w:rsid w:val="002C4550"/>
    <w:rsid w:val="002C654F"/>
    <w:rsid w:val="002C75C6"/>
    <w:rsid w:val="002C7E94"/>
    <w:rsid w:val="002D1A6C"/>
    <w:rsid w:val="002D4F09"/>
    <w:rsid w:val="002D6931"/>
    <w:rsid w:val="002E042D"/>
    <w:rsid w:val="002E07B4"/>
    <w:rsid w:val="002E10B0"/>
    <w:rsid w:val="002E111B"/>
    <w:rsid w:val="002E5191"/>
    <w:rsid w:val="002E7F0A"/>
    <w:rsid w:val="002F1E1A"/>
    <w:rsid w:val="002F274A"/>
    <w:rsid w:val="002F29F3"/>
    <w:rsid w:val="002F5AC6"/>
    <w:rsid w:val="002F78D4"/>
    <w:rsid w:val="002F7EEC"/>
    <w:rsid w:val="0030022D"/>
    <w:rsid w:val="003005B1"/>
    <w:rsid w:val="003029D2"/>
    <w:rsid w:val="00303185"/>
    <w:rsid w:val="00306138"/>
    <w:rsid w:val="00306EBE"/>
    <w:rsid w:val="003122C4"/>
    <w:rsid w:val="003122E5"/>
    <w:rsid w:val="003125A0"/>
    <w:rsid w:val="00312CDB"/>
    <w:rsid w:val="003138F2"/>
    <w:rsid w:val="00313933"/>
    <w:rsid w:val="00314BA2"/>
    <w:rsid w:val="00314BAB"/>
    <w:rsid w:val="003177B4"/>
    <w:rsid w:val="003206E7"/>
    <w:rsid w:val="00321508"/>
    <w:rsid w:val="00323224"/>
    <w:rsid w:val="0032459D"/>
    <w:rsid w:val="00324BE7"/>
    <w:rsid w:val="003309CA"/>
    <w:rsid w:val="003347A4"/>
    <w:rsid w:val="00335265"/>
    <w:rsid w:val="003356C0"/>
    <w:rsid w:val="00336CC7"/>
    <w:rsid w:val="00342260"/>
    <w:rsid w:val="00343C43"/>
    <w:rsid w:val="003445B9"/>
    <w:rsid w:val="003458C3"/>
    <w:rsid w:val="00345D72"/>
    <w:rsid w:val="0034710A"/>
    <w:rsid w:val="00347424"/>
    <w:rsid w:val="00350910"/>
    <w:rsid w:val="003522BC"/>
    <w:rsid w:val="003530A4"/>
    <w:rsid w:val="003536CE"/>
    <w:rsid w:val="003569DE"/>
    <w:rsid w:val="00356D90"/>
    <w:rsid w:val="003604C2"/>
    <w:rsid w:val="00360AB3"/>
    <w:rsid w:val="0036149C"/>
    <w:rsid w:val="00362757"/>
    <w:rsid w:val="00362C49"/>
    <w:rsid w:val="00362ED2"/>
    <w:rsid w:val="00363A1B"/>
    <w:rsid w:val="00363C54"/>
    <w:rsid w:val="003654EC"/>
    <w:rsid w:val="0036595B"/>
    <w:rsid w:val="00365962"/>
    <w:rsid w:val="00366F13"/>
    <w:rsid w:val="00370314"/>
    <w:rsid w:val="00370CDD"/>
    <w:rsid w:val="00370F56"/>
    <w:rsid w:val="003712AC"/>
    <w:rsid w:val="003724CD"/>
    <w:rsid w:val="00375CFB"/>
    <w:rsid w:val="00376B61"/>
    <w:rsid w:val="00377693"/>
    <w:rsid w:val="003803FA"/>
    <w:rsid w:val="0038198C"/>
    <w:rsid w:val="00382660"/>
    <w:rsid w:val="003831DB"/>
    <w:rsid w:val="00383B72"/>
    <w:rsid w:val="00384863"/>
    <w:rsid w:val="003855C9"/>
    <w:rsid w:val="00385DDD"/>
    <w:rsid w:val="00391F25"/>
    <w:rsid w:val="003921B2"/>
    <w:rsid w:val="00394049"/>
    <w:rsid w:val="00394A26"/>
    <w:rsid w:val="0039660A"/>
    <w:rsid w:val="003A3877"/>
    <w:rsid w:val="003A43F4"/>
    <w:rsid w:val="003A4923"/>
    <w:rsid w:val="003A4AAF"/>
    <w:rsid w:val="003B00C0"/>
    <w:rsid w:val="003B0A0D"/>
    <w:rsid w:val="003B0E55"/>
    <w:rsid w:val="003B1C84"/>
    <w:rsid w:val="003B3664"/>
    <w:rsid w:val="003B4DD1"/>
    <w:rsid w:val="003B5BE6"/>
    <w:rsid w:val="003B6BA5"/>
    <w:rsid w:val="003B7479"/>
    <w:rsid w:val="003B7811"/>
    <w:rsid w:val="003C066F"/>
    <w:rsid w:val="003C5286"/>
    <w:rsid w:val="003C588E"/>
    <w:rsid w:val="003C6A6B"/>
    <w:rsid w:val="003C7002"/>
    <w:rsid w:val="003C7612"/>
    <w:rsid w:val="003D1378"/>
    <w:rsid w:val="003D1F78"/>
    <w:rsid w:val="003D2BD3"/>
    <w:rsid w:val="003D3A34"/>
    <w:rsid w:val="003D6169"/>
    <w:rsid w:val="003D7CFB"/>
    <w:rsid w:val="003E127E"/>
    <w:rsid w:val="003E166C"/>
    <w:rsid w:val="003E323D"/>
    <w:rsid w:val="003E32EE"/>
    <w:rsid w:val="003E3A74"/>
    <w:rsid w:val="003E3F95"/>
    <w:rsid w:val="003E56F3"/>
    <w:rsid w:val="003E6195"/>
    <w:rsid w:val="003E6457"/>
    <w:rsid w:val="003E6F96"/>
    <w:rsid w:val="003F5017"/>
    <w:rsid w:val="003F596E"/>
    <w:rsid w:val="003F6708"/>
    <w:rsid w:val="003F6D7A"/>
    <w:rsid w:val="003F7B2A"/>
    <w:rsid w:val="003F7FC8"/>
    <w:rsid w:val="003F7FE2"/>
    <w:rsid w:val="0040068D"/>
    <w:rsid w:val="00400E45"/>
    <w:rsid w:val="0041038D"/>
    <w:rsid w:val="004113C7"/>
    <w:rsid w:val="00411B04"/>
    <w:rsid w:val="00412360"/>
    <w:rsid w:val="0041404F"/>
    <w:rsid w:val="00414586"/>
    <w:rsid w:val="00414F6A"/>
    <w:rsid w:val="00416779"/>
    <w:rsid w:val="00416AED"/>
    <w:rsid w:val="004206A9"/>
    <w:rsid w:val="0042258D"/>
    <w:rsid w:val="00422F18"/>
    <w:rsid w:val="00425472"/>
    <w:rsid w:val="004255FC"/>
    <w:rsid w:val="0042616D"/>
    <w:rsid w:val="00427D73"/>
    <w:rsid w:val="00430102"/>
    <w:rsid w:val="00430A8D"/>
    <w:rsid w:val="00431DCE"/>
    <w:rsid w:val="00434B51"/>
    <w:rsid w:val="00436438"/>
    <w:rsid w:val="00436861"/>
    <w:rsid w:val="00436F92"/>
    <w:rsid w:val="004377A1"/>
    <w:rsid w:val="004412F1"/>
    <w:rsid w:val="00441DD1"/>
    <w:rsid w:val="00441F97"/>
    <w:rsid w:val="00444F9C"/>
    <w:rsid w:val="004471FB"/>
    <w:rsid w:val="00450117"/>
    <w:rsid w:val="00450E1B"/>
    <w:rsid w:val="00451C60"/>
    <w:rsid w:val="0045227D"/>
    <w:rsid w:val="0045246C"/>
    <w:rsid w:val="0045270F"/>
    <w:rsid w:val="0045516B"/>
    <w:rsid w:val="0045516C"/>
    <w:rsid w:val="004577D6"/>
    <w:rsid w:val="004607E1"/>
    <w:rsid w:val="00461458"/>
    <w:rsid w:val="00461A85"/>
    <w:rsid w:val="0046328C"/>
    <w:rsid w:val="004638C0"/>
    <w:rsid w:val="004642AA"/>
    <w:rsid w:val="00464D36"/>
    <w:rsid w:val="00466F97"/>
    <w:rsid w:val="004709BB"/>
    <w:rsid w:val="0047425E"/>
    <w:rsid w:val="00474D19"/>
    <w:rsid w:val="00474DDD"/>
    <w:rsid w:val="0048156E"/>
    <w:rsid w:val="00486059"/>
    <w:rsid w:val="0048619F"/>
    <w:rsid w:val="004862AA"/>
    <w:rsid w:val="00487F4C"/>
    <w:rsid w:val="0049144F"/>
    <w:rsid w:val="00491759"/>
    <w:rsid w:val="0049485C"/>
    <w:rsid w:val="004954D5"/>
    <w:rsid w:val="00496DC1"/>
    <w:rsid w:val="004A2CA5"/>
    <w:rsid w:val="004A3D7E"/>
    <w:rsid w:val="004A4272"/>
    <w:rsid w:val="004A50F9"/>
    <w:rsid w:val="004A6259"/>
    <w:rsid w:val="004A73C1"/>
    <w:rsid w:val="004B1F69"/>
    <w:rsid w:val="004B2FC2"/>
    <w:rsid w:val="004B339F"/>
    <w:rsid w:val="004B4380"/>
    <w:rsid w:val="004B5B07"/>
    <w:rsid w:val="004B60FF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4A28"/>
    <w:rsid w:val="004D76EF"/>
    <w:rsid w:val="004E0EE0"/>
    <w:rsid w:val="004E21B6"/>
    <w:rsid w:val="004E23E3"/>
    <w:rsid w:val="004E2F7F"/>
    <w:rsid w:val="004E36CC"/>
    <w:rsid w:val="004E6948"/>
    <w:rsid w:val="004F0939"/>
    <w:rsid w:val="004F20A2"/>
    <w:rsid w:val="004F24BA"/>
    <w:rsid w:val="004F4E7A"/>
    <w:rsid w:val="004F6096"/>
    <w:rsid w:val="004F72AB"/>
    <w:rsid w:val="004F73C2"/>
    <w:rsid w:val="005001D6"/>
    <w:rsid w:val="005001F7"/>
    <w:rsid w:val="00500F41"/>
    <w:rsid w:val="00501FEC"/>
    <w:rsid w:val="0050274A"/>
    <w:rsid w:val="00502809"/>
    <w:rsid w:val="00503D30"/>
    <w:rsid w:val="0050433D"/>
    <w:rsid w:val="0050494A"/>
    <w:rsid w:val="00504D69"/>
    <w:rsid w:val="00505AD7"/>
    <w:rsid w:val="0050628A"/>
    <w:rsid w:val="0050698A"/>
    <w:rsid w:val="00506FB1"/>
    <w:rsid w:val="005070BC"/>
    <w:rsid w:val="00510CC9"/>
    <w:rsid w:val="00510E11"/>
    <w:rsid w:val="00511BE7"/>
    <w:rsid w:val="005142E0"/>
    <w:rsid w:val="00515AB1"/>
    <w:rsid w:val="005231E5"/>
    <w:rsid w:val="00523F43"/>
    <w:rsid w:val="0052475D"/>
    <w:rsid w:val="0052502F"/>
    <w:rsid w:val="0052693F"/>
    <w:rsid w:val="005304E9"/>
    <w:rsid w:val="005319E3"/>
    <w:rsid w:val="00531D52"/>
    <w:rsid w:val="00531FDE"/>
    <w:rsid w:val="00532624"/>
    <w:rsid w:val="00533C24"/>
    <w:rsid w:val="00535B59"/>
    <w:rsid w:val="00536453"/>
    <w:rsid w:val="00537B9D"/>
    <w:rsid w:val="00540C2F"/>
    <w:rsid w:val="005415F4"/>
    <w:rsid w:val="00542275"/>
    <w:rsid w:val="00542B83"/>
    <w:rsid w:val="005432F7"/>
    <w:rsid w:val="005438BF"/>
    <w:rsid w:val="00543F02"/>
    <w:rsid w:val="00545E2D"/>
    <w:rsid w:val="0054632A"/>
    <w:rsid w:val="00550545"/>
    <w:rsid w:val="00551A5B"/>
    <w:rsid w:val="00551F26"/>
    <w:rsid w:val="00553EAE"/>
    <w:rsid w:val="00554D51"/>
    <w:rsid w:val="005558CC"/>
    <w:rsid w:val="005600F9"/>
    <w:rsid w:val="00560AF6"/>
    <w:rsid w:val="00560F69"/>
    <w:rsid w:val="00567AA3"/>
    <w:rsid w:val="00570B48"/>
    <w:rsid w:val="00570E76"/>
    <w:rsid w:val="0057277B"/>
    <w:rsid w:val="0057423F"/>
    <w:rsid w:val="005816D2"/>
    <w:rsid w:val="00582775"/>
    <w:rsid w:val="00586403"/>
    <w:rsid w:val="00587A8B"/>
    <w:rsid w:val="00591B74"/>
    <w:rsid w:val="00591CBD"/>
    <w:rsid w:val="00592646"/>
    <w:rsid w:val="00592ACD"/>
    <w:rsid w:val="005947B1"/>
    <w:rsid w:val="00594E77"/>
    <w:rsid w:val="00595683"/>
    <w:rsid w:val="0059574C"/>
    <w:rsid w:val="00596856"/>
    <w:rsid w:val="00596EE6"/>
    <w:rsid w:val="005A2303"/>
    <w:rsid w:val="005A302F"/>
    <w:rsid w:val="005A40B2"/>
    <w:rsid w:val="005A5623"/>
    <w:rsid w:val="005A5993"/>
    <w:rsid w:val="005A5B64"/>
    <w:rsid w:val="005A5BEC"/>
    <w:rsid w:val="005A6D1C"/>
    <w:rsid w:val="005A7D50"/>
    <w:rsid w:val="005B1A60"/>
    <w:rsid w:val="005B3424"/>
    <w:rsid w:val="005B4B62"/>
    <w:rsid w:val="005C26B0"/>
    <w:rsid w:val="005C4505"/>
    <w:rsid w:val="005C4B6E"/>
    <w:rsid w:val="005C5025"/>
    <w:rsid w:val="005C5D6C"/>
    <w:rsid w:val="005C7EED"/>
    <w:rsid w:val="005D00A6"/>
    <w:rsid w:val="005D1296"/>
    <w:rsid w:val="005D1B4A"/>
    <w:rsid w:val="005D550F"/>
    <w:rsid w:val="005D56FF"/>
    <w:rsid w:val="005D6532"/>
    <w:rsid w:val="005D6B3C"/>
    <w:rsid w:val="005D6B60"/>
    <w:rsid w:val="005D6FE9"/>
    <w:rsid w:val="005E4CD8"/>
    <w:rsid w:val="005E7F22"/>
    <w:rsid w:val="005F1BD4"/>
    <w:rsid w:val="005F1C37"/>
    <w:rsid w:val="005F2421"/>
    <w:rsid w:val="005F2EA4"/>
    <w:rsid w:val="005F3F9B"/>
    <w:rsid w:val="005F61B5"/>
    <w:rsid w:val="005F7F68"/>
    <w:rsid w:val="006004ED"/>
    <w:rsid w:val="00601C56"/>
    <w:rsid w:val="00603FF9"/>
    <w:rsid w:val="00605B3C"/>
    <w:rsid w:val="00610461"/>
    <w:rsid w:val="00610664"/>
    <w:rsid w:val="006112C2"/>
    <w:rsid w:val="00611DDB"/>
    <w:rsid w:val="00613794"/>
    <w:rsid w:val="00613E2D"/>
    <w:rsid w:val="00614053"/>
    <w:rsid w:val="006148A4"/>
    <w:rsid w:val="00615410"/>
    <w:rsid w:val="0061566D"/>
    <w:rsid w:val="00617243"/>
    <w:rsid w:val="00617F8F"/>
    <w:rsid w:val="00621114"/>
    <w:rsid w:val="006218E3"/>
    <w:rsid w:val="00621E0C"/>
    <w:rsid w:val="0062204B"/>
    <w:rsid w:val="0062435E"/>
    <w:rsid w:val="006267C8"/>
    <w:rsid w:val="006311FB"/>
    <w:rsid w:val="00631635"/>
    <w:rsid w:val="006324FA"/>
    <w:rsid w:val="00633482"/>
    <w:rsid w:val="00633518"/>
    <w:rsid w:val="006339A4"/>
    <w:rsid w:val="00633AEE"/>
    <w:rsid w:val="00633B32"/>
    <w:rsid w:val="0063585E"/>
    <w:rsid w:val="006374AD"/>
    <w:rsid w:val="006407F9"/>
    <w:rsid w:val="00643229"/>
    <w:rsid w:val="006439D1"/>
    <w:rsid w:val="0064648A"/>
    <w:rsid w:val="00651AAD"/>
    <w:rsid w:val="0065242F"/>
    <w:rsid w:val="0065325D"/>
    <w:rsid w:val="00653C60"/>
    <w:rsid w:val="006541E4"/>
    <w:rsid w:val="006566E5"/>
    <w:rsid w:val="0065766C"/>
    <w:rsid w:val="006577C5"/>
    <w:rsid w:val="00660092"/>
    <w:rsid w:val="00661316"/>
    <w:rsid w:val="0066348A"/>
    <w:rsid w:val="00663A35"/>
    <w:rsid w:val="00664448"/>
    <w:rsid w:val="00675991"/>
    <w:rsid w:val="00675F3D"/>
    <w:rsid w:val="00677A17"/>
    <w:rsid w:val="00681C55"/>
    <w:rsid w:val="006833F6"/>
    <w:rsid w:val="006834B4"/>
    <w:rsid w:val="006835D3"/>
    <w:rsid w:val="006841A0"/>
    <w:rsid w:val="0068594B"/>
    <w:rsid w:val="006867AB"/>
    <w:rsid w:val="00686AC4"/>
    <w:rsid w:val="00687244"/>
    <w:rsid w:val="00687BC7"/>
    <w:rsid w:val="006913DE"/>
    <w:rsid w:val="00691B79"/>
    <w:rsid w:val="00691D04"/>
    <w:rsid w:val="006946B2"/>
    <w:rsid w:val="00695674"/>
    <w:rsid w:val="00696AF5"/>
    <w:rsid w:val="0069706F"/>
    <w:rsid w:val="006A0B8E"/>
    <w:rsid w:val="006A0EE2"/>
    <w:rsid w:val="006A1773"/>
    <w:rsid w:val="006A614E"/>
    <w:rsid w:val="006A6B1E"/>
    <w:rsid w:val="006A7ECB"/>
    <w:rsid w:val="006B0094"/>
    <w:rsid w:val="006B18F9"/>
    <w:rsid w:val="006B2A0B"/>
    <w:rsid w:val="006B3460"/>
    <w:rsid w:val="006B5199"/>
    <w:rsid w:val="006B7B55"/>
    <w:rsid w:val="006C041B"/>
    <w:rsid w:val="006C10BE"/>
    <w:rsid w:val="006C2C8A"/>
    <w:rsid w:val="006C5BE6"/>
    <w:rsid w:val="006D14DF"/>
    <w:rsid w:val="006D2303"/>
    <w:rsid w:val="006D5D61"/>
    <w:rsid w:val="006D5E28"/>
    <w:rsid w:val="006E0194"/>
    <w:rsid w:val="006E07D5"/>
    <w:rsid w:val="006E175B"/>
    <w:rsid w:val="006E304E"/>
    <w:rsid w:val="006E3366"/>
    <w:rsid w:val="006E411F"/>
    <w:rsid w:val="006E575A"/>
    <w:rsid w:val="006E6857"/>
    <w:rsid w:val="006E78F9"/>
    <w:rsid w:val="006E7F4C"/>
    <w:rsid w:val="006F042B"/>
    <w:rsid w:val="006F2EAE"/>
    <w:rsid w:val="006F39B6"/>
    <w:rsid w:val="006F3BC2"/>
    <w:rsid w:val="006F445B"/>
    <w:rsid w:val="006F5168"/>
    <w:rsid w:val="006F6801"/>
    <w:rsid w:val="006F7A00"/>
    <w:rsid w:val="00700489"/>
    <w:rsid w:val="00703692"/>
    <w:rsid w:val="0070555C"/>
    <w:rsid w:val="00706C7E"/>
    <w:rsid w:val="00710063"/>
    <w:rsid w:val="007109A4"/>
    <w:rsid w:val="00712F36"/>
    <w:rsid w:val="00713F1F"/>
    <w:rsid w:val="00715AE3"/>
    <w:rsid w:val="00720B38"/>
    <w:rsid w:val="00723ECB"/>
    <w:rsid w:val="00723EF6"/>
    <w:rsid w:val="007242B2"/>
    <w:rsid w:val="00725586"/>
    <w:rsid w:val="00725ED1"/>
    <w:rsid w:val="00726326"/>
    <w:rsid w:val="00727CBB"/>
    <w:rsid w:val="00730274"/>
    <w:rsid w:val="0073067A"/>
    <w:rsid w:val="007312EF"/>
    <w:rsid w:val="00733091"/>
    <w:rsid w:val="007366E7"/>
    <w:rsid w:val="00736B11"/>
    <w:rsid w:val="0074151F"/>
    <w:rsid w:val="00741BED"/>
    <w:rsid w:val="00741CF0"/>
    <w:rsid w:val="00742D2E"/>
    <w:rsid w:val="0074396B"/>
    <w:rsid w:val="0074482D"/>
    <w:rsid w:val="00745E22"/>
    <w:rsid w:val="00747469"/>
    <w:rsid w:val="00747992"/>
    <w:rsid w:val="00752269"/>
    <w:rsid w:val="00752301"/>
    <w:rsid w:val="007533A7"/>
    <w:rsid w:val="00753635"/>
    <w:rsid w:val="00753705"/>
    <w:rsid w:val="007549C5"/>
    <w:rsid w:val="00754FF1"/>
    <w:rsid w:val="00762B91"/>
    <w:rsid w:val="007660D5"/>
    <w:rsid w:val="0076732F"/>
    <w:rsid w:val="00767DC4"/>
    <w:rsid w:val="0077061C"/>
    <w:rsid w:val="00770FF7"/>
    <w:rsid w:val="00772E03"/>
    <w:rsid w:val="00774DDA"/>
    <w:rsid w:val="00775665"/>
    <w:rsid w:val="007768BF"/>
    <w:rsid w:val="00776EB2"/>
    <w:rsid w:val="007775BF"/>
    <w:rsid w:val="00786216"/>
    <w:rsid w:val="0078779E"/>
    <w:rsid w:val="00790A83"/>
    <w:rsid w:val="00790B9A"/>
    <w:rsid w:val="00790D8C"/>
    <w:rsid w:val="007933E0"/>
    <w:rsid w:val="00793E15"/>
    <w:rsid w:val="00796122"/>
    <w:rsid w:val="0079731F"/>
    <w:rsid w:val="00797D0F"/>
    <w:rsid w:val="00797F91"/>
    <w:rsid w:val="007A1421"/>
    <w:rsid w:val="007A21AE"/>
    <w:rsid w:val="007A31F2"/>
    <w:rsid w:val="007A4EEE"/>
    <w:rsid w:val="007A4FC1"/>
    <w:rsid w:val="007A6132"/>
    <w:rsid w:val="007B0E52"/>
    <w:rsid w:val="007B1048"/>
    <w:rsid w:val="007B1EAC"/>
    <w:rsid w:val="007B3F68"/>
    <w:rsid w:val="007B753F"/>
    <w:rsid w:val="007B764A"/>
    <w:rsid w:val="007B7CB7"/>
    <w:rsid w:val="007C05AC"/>
    <w:rsid w:val="007C05F2"/>
    <w:rsid w:val="007C1339"/>
    <w:rsid w:val="007C2C6C"/>
    <w:rsid w:val="007C46F8"/>
    <w:rsid w:val="007C60C6"/>
    <w:rsid w:val="007C64CB"/>
    <w:rsid w:val="007C700A"/>
    <w:rsid w:val="007C776B"/>
    <w:rsid w:val="007D0E1F"/>
    <w:rsid w:val="007D57C7"/>
    <w:rsid w:val="007D5881"/>
    <w:rsid w:val="007D5D25"/>
    <w:rsid w:val="007E0DCF"/>
    <w:rsid w:val="007E152E"/>
    <w:rsid w:val="007E1EE1"/>
    <w:rsid w:val="007E2FCC"/>
    <w:rsid w:val="007E4C1D"/>
    <w:rsid w:val="007E5275"/>
    <w:rsid w:val="007E5425"/>
    <w:rsid w:val="007E74DD"/>
    <w:rsid w:val="007F1E84"/>
    <w:rsid w:val="007F445C"/>
    <w:rsid w:val="007F5064"/>
    <w:rsid w:val="007F73CB"/>
    <w:rsid w:val="00801900"/>
    <w:rsid w:val="008024F4"/>
    <w:rsid w:val="00803D80"/>
    <w:rsid w:val="00804ED6"/>
    <w:rsid w:val="00805446"/>
    <w:rsid w:val="008078DD"/>
    <w:rsid w:val="00807FB2"/>
    <w:rsid w:val="0081261E"/>
    <w:rsid w:val="00812A37"/>
    <w:rsid w:val="00815790"/>
    <w:rsid w:val="00816758"/>
    <w:rsid w:val="008171F9"/>
    <w:rsid w:val="008237E5"/>
    <w:rsid w:val="00826F54"/>
    <w:rsid w:val="00827E51"/>
    <w:rsid w:val="0083227A"/>
    <w:rsid w:val="00835E9D"/>
    <w:rsid w:val="0083681C"/>
    <w:rsid w:val="00836A7A"/>
    <w:rsid w:val="008374A0"/>
    <w:rsid w:val="008379CD"/>
    <w:rsid w:val="00837A27"/>
    <w:rsid w:val="008402FE"/>
    <w:rsid w:val="008419EA"/>
    <w:rsid w:val="00842BE1"/>
    <w:rsid w:val="00842C1A"/>
    <w:rsid w:val="008453FF"/>
    <w:rsid w:val="0084555A"/>
    <w:rsid w:val="00845D60"/>
    <w:rsid w:val="00847082"/>
    <w:rsid w:val="00852CA3"/>
    <w:rsid w:val="0085329D"/>
    <w:rsid w:val="0085479A"/>
    <w:rsid w:val="008569A9"/>
    <w:rsid w:val="00857A69"/>
    <w:rsid w:val="008615D6"/>
    <w:rsid w:val="00861DD8"/>
    <w:rsid w:val="008624E2"/>
    <w:rsid w:val="008635B4"/>
    <w:rsid w:val="00864D64"/>
    <w:rsid w:val="00866260"/>
    <w:rsid w:val="008675E5"/>
    <w:rsid w:val="00867DD1"/>
    <w:rsid w:val="008700E6"/>
    <w:rsid w:val="008714F1"/>
    <w:rsid w:val="00873E4E"/>
    <w:rsid w:val="0087486E"/>
    <w:rsid w:val="00874BC1"/>
    <w:rsid w:val="00877706"/>
    <w:rsid w:val="008828AF"/>
    <w:rsid w:val="00882AD4"/>
    <w:rsid w:val="008840A5"/>
    <w:rsid w:val="00884512"/>
    <w:rsid w:val="008852CF"/>
    <w:rsid w:val="00885ECB"/>
    <w:rsid w:val="00885F79"/>
    <w:rsid w:val="00890240"/>
    <w:rsid w:val="00895284"/>
    <w:rsid w:val="008A0452"/>
    <w:rsid w:val="008A11C5"/>
    <w:rsid w:val="008A1608"/>
    <w:rsid w:val="008A39CC"/>
    <w:rsid w:val="008A44DE"/>
    <w:rsid w:val="008A5D09"/>
    <w:rsid w:val="008A5DA9"/>
    <w:rsid w:val="008A6248"/>
    <w:rsid w:val="008A670D"/>
    <w:rsid w:val="008A6795"/>
    <w:rsid w:val="008B19EF"/>
    <w:rsid w:val="008B292A"/>
    <w:rsid w:val="008B3E24"/>
    <w:rsid w:val="008B4586"/>
    <w:rsid w:val="008B497B"/>
    <w:rsid w:val="008B6A61"/>
    <w:rsid w:val="008B713C"/>
    <w:rsid w:val="008B75C8"/>
    <w:rsid w:val="008C1A6E"/>
    <w:rsid w:val="008C28AF"/>
    <w:rsid w:val="008C50FD"/>
    <w:rsid w:val="008C61C8"/>
    <w:rsid w:val="008C6D7A"/>
    <w:rsid w:val="008D1039"/>
    <w:rsid w:val="008D11D1"/>
    <w:rsid w:val="008D15B7"/>
    <w:rsid w:val="008D287F"/>
    <w:rsid w:val="008D2917"/>
    <w:rsid w:val="008D3AD4"/>
    <w:rsid w:val="008D43DC"/>
    <w:rsid w:val="008D44C8"/>
    <w:rsid w:val="008D4E9D"/>
    <w:rsid w:val="008D57E9"/>
    <w:rsid w:val="008D5B6D"/>
    <w:rsid w:val="008D6284"/>
    <w:rsid w:val="008E10E1"/>
    <w:rsid w:val="008E1B35"/>
    <w:rsid w:val="008E1D9B"/>
    <w:rsid w:val="008E2BAE"/>
    <w:rsid w:val="008E3C81"/>
    <w:rsid w:val="008F12E9"/>
    <w:rsid w:val="008F19DE"/>
    <w:rsid w:val="008F2B74"/>
    <w:rsid w:val="008F2D4E"/>
    <w:rsid w:val="008F34DC"/>
    <w:rsid w:val="008F60C6"/>
    <w:rsid w:val="009008DC"/>
    <w:rsid w:val="00900ADB"/>
    <w:rsid w:val="00902947"/>
    <w:rsid w:val="00902F0B"/>
    <w:rsid w:val="00903072"/>
    <w:rsid w:val="00904FC5"/>
    <w:rsid w:val="009100E3"/>
    <w:rsid w:val="00912E32"/>
    <w:rsid w:val="00913BEE"/>
    <w:rsid w:val="009148F3"/>
    <w:rsid w:val="009151D9"/>
    <w:rsid w:val="0091612E"/>
    <w:rsid w:val="00917BD3"/>
    <w:rsid w:val="00921FF0"/>
    <w:rsid w:val="00923AA5"/>
    <w:rsid w:val="009276AE"/>
    <w:rsid w:val="00927BD4"/>
    <w:rsid w:val="0093271D"/>
    <w:rsid w:val="0093358F"/>
    <w:rsid w:val="0093361A"/>
    <w:rsid w:val="00933D54"/>
    <w:rsid w:val="00934E19"/>
    <w:rsid w:val="0093592C"/>
    <w:rsid w:val="00935DD2"/>
    <w:rsid w:val="00937BD5"/>
    <w:rsid w:val="0094006F"/>
    <w:rsid w:val="00941073"/>
    <w:rsid w:val="00941196"/>
    <w:rsid w:val="00941A2D"/>
    <w:rsid w:val="0094298B"/>
    <w:rsid w:val="009433F3"/>
    <w:rsid w:val="009446D2"/>
    <w:rsid w:val="00946EE2"/>
    <w:rsid w:val="00951C53"/>
    <w:rsid w:val="00951D71"/>
    <w:rsid w:val="00953984"/>
    <w:rsid w:val="00955417"/>
    <w:rsid w:val="00957F2C"/>
    <w:rsid w:val="00961E7C"/>
    <w:rsid w:val="00962047"/>
    <w:rsid w:val="0096251D"/>
    <w:rsid w:val="0096305F"/>
    <w:rsid w:val="009638D5"/>
    <w:rsid w:val="009639AC"/>
    <w:rsid w:val="00964B2E"/>
    <w:rsid w:val="009662FB"/>
    <w:rsid w:val="0097557E"/>
    <w:rsid w:val="009758A0"/>
    <w:rsid w:val="0098109B"/>
    <w:rsid w:val="00982050"/>
    <w:rsid w:val="00983743"/>
    <w:rsid w:val="009837BD"/>
    <w:rsid w:val="0098385A"/>
    <w:rsid w:val="0098410E"/>
    <w:rsid w:val="00985DDA"/>
    <w:rsid w:val="00985ED1"/>
    <w:rsid w:val="00986605"/>
    <w:rsid w:val="0098680C"/>
    <w:rsid w:val="00992DEC"/>
    <w:rsid w:val="009954C7"/>
    <w:rsid w:val="0099550C"/>
    <w:rsid w:val="009977A7"/>
    <w:rsid w:val="00997804"/>
    <w:rsid w:val="00997836"/>
    <w:rsid w:val="009A554D"/>
    <w:rsid w:val="009A5CB7"/>
    <w:rsid w:val="009A75EC"/>
    <w:rsid w:val="009A7A7B"/>
    <w:rsid w:val="009B046A"/>
    <w:rsid w:val="009B60DE"/>
    <w:rsid w:val="009B67D3"/>
    <w:rsid w:val="009B68FC"/>
    <w:rsid w:val="009B6B4A"/>
    <w:rsid w:val="009C1135"/>
    <w:rsid w:val="009C15AC"/>
    <w:rsid w:val="009C2F65"/>
    <w:rsid w:val="009C2F81"/>
    <w:rsid w:val="009C32C3"/>
    <w:rsid w:val="009C4FFE"/>
    <w:rsid w:val="009C64CA"/>
    <w:rsid w:val="009C6E8D"/>
    <w:rsid w:val="009C71A9"/>
    <w:rsid w:val="009D1F85"/>
    <w:rsid w:val="009D29CE"/>
    <w:rsid w:val="009D2D9F"/>
    <w:rsid w:val="009D45CC"/>
    <w:rsid w:val="009D4BE6"/>
    <w:rsid w:val="009D56A5"/>
    <w:rsid w:val="009D58E2"/>
    <w:rsid w:val="009D6A89"/>
    <w:rsid w:val="009E32B8"/>
    <w:rsid w:val="009E39C4"/>
    <w:rsid w:val="009E5B06"/>
    <w:rsid w:val="009E5C6B"/>
    <w:rsid w:val="009E5E03"/>
    <w:rsid w:val="009E79D5"/>
    <w:rsid w:val="009E7B0E"/>
    <w:rsid w:val="009F0666"/>
    <w:rsid w:val="009F0BC3"/>
    <w:rsid w:val="009F33CC"/>
    <w:rsid w:val="009F3721"/>
    <w:rsid w:val="009F54A0"/>
    <w:rsid w:val="009F6C33"/>
    <w:rsid w:val="009F6EFE"/>
    <w:rsid w:val="00A0033C"/>
    <w:rsid w:val="00A01B35"/>
    <w:rsid w:val="00A020BB"/>
    <w:rsid w:val="00A02377"/>
    <w:rsid w:val="00A05433"/>
    <w:rsid w:val="00A070DC"/>
    <w:rsid w:val="00A102D0"/>
    <w:rsid w:val="00A10C4A"/>
    <w:rsid w:val="00A12034"/>
    <w:rsid w:val="00A123C9"/>
    <w:rsid w:val="00A12F15"/>
    <w:rsid w:val="00A14AED"/>
    <w:rsid w:val="00A14CB4"/>
    <w:rsid w:val="00A2061A"/>
    <w:rsid w:val="00A2157E"/>
    <w:rsid w:val="00A21B02"/>
    <w:rsid w:val="00A23F51"/>
    <w:rsid w:val="00A24057"/>
    <w:rsid w:val="00A249CC"/>
    <w:rsid w:val="00A253DC"/>
    <w:rsid w:val="00A261B6"/>
    <w:rsid w:val="00A264DA"/>
    <w:rsid w:val="00A26C43"/>
    <w:rsid w:val="00A3073F"/>
    <w:rsid w:val="00A31222"/>
    <w:rsid w:val="00A33345"/>
    <w:rsid w:val="00A33B06"/>
    <w:rsid w:val="00A34EAB"/>
    <w:rsid w:val="00A363E4"/>
    <w:rsid w:val="00A370E5"/>
    <w:rsid w:val="00A37EED"/>
    <w:rsid w:val="00A40622"/>
    <w:rsid w:val="00A41C98"/>
    <w:rsid w:val="00A4512F"/>
    <w:rsid w:val="00A454FC"/>
    <w:rsid w:val="00A455F8"/>
    <w:rsid w:val="00A45AD9"/>
    <w:rsid w:val="00A47327"/>
    <w:rsid w:val="00A506AE"/>
    <w:rsid w:val="00A5229D"/>
    <w:rsid w:val="00A52795"/>
    <w:rsid w:val="00A53524"/>
    <w:rsid w:val="00A53708"/>
    <w:rsid w:val="00A54E10"/>
    <w:rsid w:val="00A55836"/>
    <w:rsid w:val="00A56C4A"/>
    <w:rsid w:val="00A57086"/>
    <w:rsid w:val="00A576A5"/>
    <w:rsid w:val="00A60AE9"/>
    <w:rsid w:val="00A638F3"/>
    <w:rsid w:val="00A63B7A"/>
    <w:rsid w:val="00A6593B"/>
    <w:rsid w:val="00A65B99"/>
    <w:rsid w:val="00A65EEA"/>
    <w:rsid w:val="00A7129B"/>
    <w:rsid w:val="00A725E0"/>
    <w:rsid w:val="00A72F4D"/>
    <w:rsid w:val="00A738A0"/>
    <w:rsid w:val="00A74047"/>
    <w:rsid w:val="00A752B9"/>
    <w:rsid w:val="00A76665"/>
    <w:rsid w:val="00A80132"/>
    <w:rsid w:val="00A8023E"/>
    <w:rsid w:val="00A8077B"/>
    <w:rsid w:val="00A80A0A"/>
    <w:rsid w:val="00A8124B"/>
    <w:rsid w:val="00A825C2"/>
    <w:rsid w:val="00A82815"/>
    <w:rsid w:val="00A8292E"/>
    <w:rsid w:val="00A83FF7"/>
    <w:rsid w:val="00A84138"/>
    <w:rsid w:val="00A85952"/>
    <w:rsid w:val="00A91DF1"/>
    <w:rsid w:val="00A95475"/>
    <w:rsid w:val="00A955C2"/>
    <w:rsid w:val="00AA08BC"/>
    <w:rsid w:val="00AA116D"/>
    <w:rsid w:val="00AA136E"/>
    <w:rsid w:val="00AA2F5A"/>
    <w:rsid w:val="00AA3DD5"/>
    <w:rsid w:val="00AA504A"/>
    <w:rsid w:val="00AA6632"/>
    <w:rsid w:val="00AA7125"/>
    <w:rsid w:val="00AA7B11"/>
    <w:rsid w:val="00AA7EC3"/>
    <w:rsid w:val="00AB0924"/>
    <w:rsid w:val="00AB32FC"/>
    <w:rsid w:val="00AB5863"/>
    <w:rsid w:val="00AB7233"/>
    <w:rsid w:val="00AC139C"/>
    <w:rsid w:val="00AC5DF0"/>
    <w:rsid w:val="00AC603E"/>
    <w:rsid w:val="00AC6BA9"/>
    <w:rsid w:val="00AC7944"/>
    <w:rsid w:val="00AD4F07"/>
    <w:rsid w:val="00AD602D"/>
    <w:rsid w:val="00AE0535"/>
    <w:rsid w:val="00AE21F7"/>
    <w:rsid w:val="00AE2904"/>
    <w:rsid w:val="00AE3701"/>
    <w:rsid w:val="00AE3E90"/>
    <w:rsid w:val="00AE3FF1"/>
    <w:rsid w:val="00AE523F"/>
    <w:rsid w:val="00AE633F"/>
    <w:rsid w:val="00AE75EC"/>
    <w:rsid w:val="00AF0A97"/>
    <w:rsid w:val="00AF188A"/>
    <w:rsid w:val="00AF1BB8"/>
    <w:rsid w:val="00AF2AEC"/>
    <w:rsid w:val="00AF31C4"/>
    <w:rsid w:val="00AF44F6"/>
    <w:rsid w:val="00AF5659"/>
    <w:rsid w:val="00B00ADD"/>
    <w:rsid w:val="00B02F95"/>
    <w:rsid w:val="00B0377A"/>
    <w:rsid w:val="00B0524A"/>
    <w:rsid w:val="00B05313"/>
    <w:rsid w:val="00B05BFF"/>
    <w:rsid w:val="00B07D33"/>
    <w:rsid w:val="00B11A4E"/>
    <w:rsid w:val="00B121AB"/>
    <w:rsid w:val="00B121BC"/>
    <w:rsid w:val="00B128F0"/>
    <w:rsid w:val="00B12B5A"/>
    <w:rsid w:val="00B156AC"/>
    <w:rsid w:val="00B15D0E"/>
    <w:rsid w:val="00B1653A"/>
    <w:rsid w:val="00B16A97"/>
    <w:rsid w:val="00B17D51"/>
    <w:rsid w:val="00B20C90"/>
    <w:rsid w:val="00B22A7C"/>
    <w:rsid w:val="00B24F1F"/>
    <w:rsid w:val="00B252E0"/>
    <w:rsid w:val="00B255C9"/>
    <w:rsid w:val="00B278C6"/>
    <w:rsid w:val="00B279E1"/>
    <w:rsid w:val="00B306F9"/>
    <w:rsid w:val="00B34B7D"/>
    <w:rsid w:val="00B36AA0"/>
    <w:rsid w:val="00B36E1D"/>
    <w:rsid w:val="00B40703"/>
    <w:rsid w:val="00B40C44"/>
    <w:rsid w:val="00B4295B"/>
    <w:rsid w:val="00B435FA"/>
    <w:rsid w:val="00B451F5"/>
    <w:rsid w:val="00B45B68"/>
    <w:rsid w:val="00B45B85"/>
    <w:rsid w:val="00B45FC8"/>
    <w:rsid w:val="00B46595"/>
    <w:rsid w:val="00B4783A"/>
    <w:rsid w:val="00B50044"/>
    <w:rsid w:val="00B50AD3"/>
    <w:rsid w:val="00B50F2C"/>
    <w:rsid w:val="00B51DCD"/>
    <w:rsid w:val="00B538A4"/>
    <w:rsid w:val="00B56C35"/>
    <w:rsid w:val="00B57568"/>
    <w:rsid w:val="00B60645"/>
    <w:rsid w:val="00B611FC"/>
    <w:rsid w:val="00B62360"/>
    <w:rsid w:val="00B62E9F"/>
    <w:rsid w:val="00B64AE7"/>
    <w:rsid w:val="00B64D7E"/>
    <w:rsid w:val="00B67F43"/>
    <w:rsid w:val="00B70925"/>
    <w:rsid w:val="00B7240F"/>
    <w:rsid w:val="00B739E3"/>
    <w:rsid w:val="00B73F17"/>
    <w:rsid w:val="00B7493C"/>
    <w:rsid w:val="00B75550"/>
    <w:rsid w:val="00B75FF2"/>
    <w:rsid w:val="00B76AF9"/>
    <w:rsid w:val="00B80254"/>
    <w:rsid w:val="00B8279B"/>
    <w:rsid w:val="00B8390F"/>
    <w:rsid w:val="00B8441B"/>
    <w:rsid w:val="00B84E36"/>
    <w:rsid w:val="00B86DC2"/>
    <w:rsid w:val="00B9095C"/>
    <w:rsid w:val="00B928F0"/>
    <w:rsid w:val="00B953CF"/>
    <w:rsid w:val="00B96B95"/>
    <w:rsid w:val="00B97013"/>
    <w:rsid w:val="00BA1405"/>
    <w:rsid w:val="00BA1C4C"/>
    <w:rsid w:val="00BA1E42"/>
    <w:rsid w:val="00BA323F"/>
    <w:rsid w:val="00BA3FC9"/>
    <w:rsid w:val="00BA588A"/>
    <w:rsid w:val="00BA6263"/>
    <w:rsid w:val="00BA7704"/>
    <w:rsid w:val="00BB07A1"/>
    <w:rsid w:val="00BB7636"/>
    <w:rsid w:val="00BB7F7E"/>
    <w:rsid w:val="00BC096E"/>
    <w:rsid w:val="00BC400A"/>
    <w:rsid w:val="00BC4B1F"/>
    <w:rsid w:val="00BC5660"/>
    <w:rsid w:val="00BC57E8"/>
    <w:rsid w:val="00BC5CDE"/>
    <w:rsid w:val="00BD2081"/>
    <w:rsid w:val="00BD3F72"/>
    <w:rsid w:val="00BD40B6"/>
    <w:rsid w:val="00BD476C"/>
    <w:rsid w:val="00BD51BA"/>
    <w:rsid w:val="00BD58D2"/>
    <w:rsid w:val="00BD616D"/>
    <w:rsid w:val="00BD6744"/>
    <w:rsid w:val="00BD738C"/>
    <w:rsid w:val="00BE08DF"/>
    <w:rsid w:val="00BE0B2D"/>
    <w:rsid w:val="00BE16C7"/>
    <w:rsid w:val="00BE3044"/>
    <w:rsid w:val="00BE5991"/>
    <w:rsid w:val="00BE5AC5"/>
    <w:rsid w:val="00BE62BD"/>
    <w:rsid w:val="00BE67B1"/>
    <w:rsid w:val="00BE7BA8"/>
    <w:rsid w:val="00BF0499"/>
    <w:rsid w:val="00BF14D3"/>
    <w:rsid w:val="00BF2F47"/>
    <w:rsid w:val="00BF3D29"/>
    <w:rsid w:val="00BF728E"/>
    <w:rsid w:val="00C0347B"/>
    <w:rsid w:val="00C04944"/>
    <w:rsid w:val="00C05885"/>
    <w:rsid w:val="00C05FB7"/>
    <w:rsid w:val="00C0603C"/>
    <w:rsid w:val="00C11364"/>
    <w:rsid w:val="00C11C8D"/>
    <w:rsid w:val="00C13A4B"/>
    <w:rsid w:val="00C15033"/>
    <w:rsid w:val="00C15EE1"/>
    <w:rsid w:val="00C17443"/>
    <w:rsid w:val="00C210E0"/>
    <w:rsid w:val="00C214C6"/>
    <w:rsid w:val="00C2237A"/>
    <w:rsid w:val="00C22787"/>
    <w:rsid w:val="00C23B4C"/>
    <w:rsid w:val="00C24607"/>
    <w:rsid w:val="00C26C21"/>
    <w:rsid w:val="00C27D79"/>
    <w:rsid w:val="00C30EA9"/>
    <w:rsid w:val="00C32EB8"/>
    <w:rsid w:val="00C342A5"/>
    <w:rsid w:val="00C356C2"/>
    <w:rsid w:val="00C36DCB"/>
    <w:rsid w:val="00C37CDF"/>
    <w:rsid w:val="00C418D5"/>
    <w:rsid w:val="00C41954"/>
    <w:rsid w:val="00C41C44"/>
    <w:rsid w:val="00C42EA7"/>
    <w:rsid w:val="00C42FEB"/>
    <w:rsid w:val="00C432EF"/>
    <w:rsid w:val="00C438A2"/>
    <w:rsid w:val="00C43A04"/>
    <w:rsid w:val="00C50B64"/>
    <w:rsid w:val="00C510DF"/>
    <w:rsid w:val="00C52AA8"/>
    <w:rsid w:val="00C533B2"/>
    <w:rsid w:val="00C54BD8"/>
    <w:rsid w:val="00C552CD"/>
    <w:rsid w:val="00C60792"/>
    <w:rsid w:val="00C62443"/>
    <w:rsid w:val="00C63B70"/>
    <w:rsid w:val="00C641C6"/>
    <w:rsid w:val="00C66820"/>
    <w:rsid w:val="00C716B8"/>
    <w:rsid w:val="00C77166"/>
    <w:rsid w:val="00C77598"/>
    <w:rsid w:val="00C827F3"/>
    <w:rsid w:val="00C82CDE"/>
    <w:rsid w:val="00C8486F"/>
    <w:rsid w:val="00C871BA"/>
    <w:rsid w:val="00C900E2"/>
    <w:rsid w:val="00C908C4"/>
    <w:rsid w:val="00C909EA"/>
    <w:rsid w:val="00C94991"/>
    <w:rsid w:val="00C94BCB"/>
    <w:rsid w:val="00C95310"/>
    <w:rsid w:val="00C95EE2"/>
    <w:rsid w:val="00C96590"/>
    <w:rsid w:val="00C97E67"/>
    <w:rsid w:val="00CA130E"/>
    <w:rsid w:val="00CA76B4"/>
    <w:rsid w:val="00CA7794"/>
    <w:rsid w:val="00CB0631"/>
    <w:rsid w:val="00CB1357"/>
    <w:rsid w:val="00CB1C7E"/>
    <w:rsid w:val="00CB23A2"/>
    <w:rsid w:val="00CB3173"/>
    <w:rsid w:val="00CB36C0"/>
    <w:rsid w:val="00CB508A"/>
    <w:rsid w:val="00CB594F"/>
    <w:rsid w:val="00CB6A0C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065"/>
    <w:rsid w:val="00CD523F"/>
    <w:rsid w:val="00CD5D94"/>
    <w:rsid w:val="00CD6555"/>
    <w:rsid w:val="00CD7864"/>
    <w:rsid w:val="00CE0847"/>
    <w:rsid w:val="00CE0A0E"/>
    <w:rsid w:val="00CE2A33"/>
    <w:rsid w:val="00CE33AF"/>
    <w:rsid w:val="00CE4643"/>
    <w:rsid w:val="00CE486E"/>
    <w:rsid w:val="00CE602B"/>
    <w:rsid w:val="00CE6429"/>
    <w:rsid w:val="00CE7D47"/>
    <w:rsid w:val="00CF0A14"/>
    <w:rsid w:val="00CF0CB6"/>
    <w:rsid w:val="00CF0E52"/>
    <w:rsid w:val="00CF105B"/>
    <w:rsid w:val="00CF2C2C"/>
    <w:rsid w:val="00CF4342"/>
    <w:rsid w:val="00CF5557"/>
    <w:rsid w:val="00CF593F"/>
    <w:rsid w:val="00CF7297"/>
    <w:rsid w:val="00D00021"/>
    <w:rsid w:val="00D00169"/>
    <w:rsid w:val="00D00774"/>
    <w:rsid w:val="00D0230A"/>
    <w:rsid w:val="00D02516"/>
    <w:rsid w:val="00D04E52"/>
    <w:rsid w:val="00D06056"/>
    <w:rsid w:val="00D06A39"/>
    <w:rsid w:val="00D07F2D"/>
    <w:rsid w:val="00D110E9"/>
    <w:rsid w:val="00D1127D"/>
    <w:rsid w:val="00D1162A"/>
    <w:rsid w:val="00D1162E"/>
    <w:rsid w:val="00D11D5D"/>
    <w:rsid w:val="00D129A8"/>
    <w:rsid w:val="00D14D05"/>
    <w:rsid w:val="00D15DBB"/>
    <w:rsid w:val="00D21E1A"/>
    <w:rsid w:val="00D21F32"/>
    <w:rsid w:val="00D2226F"/>
    <w:rsid w:val="00D2263E"/>
    <w:rsid w:val="00D22C8C"/>
    <w:rsid w:val="00D26180"/>
    <w:rsid w:val="00D30A53"/>
    <w:rsid w:val="00D30A88"/>
    <w:rsid w:val="00D310C4"/>
    <w:rsid w:val="00D32052"/>
    <w:rsid w:val="00D3382D"/>
    <w:rsid w:val="00D33971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10E4"/>
    <w:rsid w:val="00D51C93"/>
    <w:rsid w:val="00D549A3"/>
    <w:rsid w:val="00D60278"/>
    <w:rsid w:val="00D62BE5"/>
    <w:rsid w:val="00D62CE0"/>
    <w:rsid w:val="00D638FE"/>
    <w:rsid w:val="00D6452D"/>
    <w:rsid w:val="00D64E4F"/>
    <w:rsid w:val="00D704B1"/>
    <w:rsid w:val="00D70899"/>
    <w:rsid w:val="00D71490"/>
    <w:rsid w:val="00D72FB8"/>
    <w:rsid w:val="00D73602"/>
    <w:rsid w:val="00D73979"/>
    <w:rsid w:val="00D75EC8"/>
    <w:rsid w:val="00D76376"/>
    <w:rsid w:val="00D9257E"/>
    <w:rsid w:val="00D94565"/>
    <w:rsid w:val="00D964A5"/>
    <w:rsid w:val="00D96B6A"/>
    <w:rsid w:val="00DA0650"/>
    <w:rsid w:val="00DA1D1F"/>
    <w:rsid w:val="00DA2023"/>
    <w:rsid w:val="00DA6F76"/>
    <w:rsid w:val="00DA76D0"/>
    <w:rsid w:val="00DB0573"/>
    <w:rsid w:val="00DB292D"/>
    <w:rsid w:val="00DB36C9"/>
    <w:rsid w:val="00DB5355"/>
    <w:rsid w:val="00DC0879"/>
    <w:rsid w:val="00DC1F49"/>
    <w:rsid w:val="00DC2077"/>
    <w:rsid w:val="00DC2513"/>
    <w:rsid w:val="00DC3081"/>
    <w:rsid w:val="00DC42B9"/>
    <w:rsid w:val="00DC4BE9"/>
    <w:rsid w:val="00DD0591"/>
    <w:rsid w:val="00DD1B84"/>
    <w:rsid w:val="00DD22AC"/>
    <w:rsid w:val="00DD2666"/>
    <w:rsid w:val="00DD3CA4"/>
    <w:rsid w:val="00DD453D"/>
    <w:rsid w:val="00DD49A5"/>
    <w:rsid w:val="00DE07F6"/>
    <w:rsid w:val="00DE09B3"/>
    <w:rsid w:val="00DE0A91"/>
    <w:rsid w:val="00DE1CC5"/>
    <w:rsid w:val="00DE3B5C"/>
    <w:rsid w:val="00DE4401"/>
    <w:rsid w:val="00DE669D"/>
    <w:rsid w:val="00DE7566"/>
    <w:rsid w:val="00DF6EE7"/>
    <w:rsid w:val="00DF75AC"/>
    <w:rsid w:val="00DF7A9D"/>
    <w:rsid w:val="00E01449"/>
    <w:rsid w:val="00E02154"/>
    <w:rsid w:val="00E0275F"/>
    <w:rsid w:val="00E03D8D"/>
    <w:rsid w:val="00E04AA3"/>
    <w:rsid w:val="00E0517E"/>
    <w:rsid w:val="00E0619D"/>
    <w:rsid w:val="00E06369"/>
    <w:rsid w:val="00E06F35"/>
    <w:rsid w:val="00E12861"/>
    <w:rsid w:val="00E13121"/>
    <w:rsid w:val="00E1341C"/>
    <w:rsid w:val="00E13E9E"/>
    <w:rsid w:val="00E145C6"/>
    <w:rsid w:val="00E15797"/>
    <w:rsid w:val="00E15C24"/>
    <w:rsid w:val="00E16AED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3306"/>
    <w:rsid w:val="00E35620"/>
    <w:rsid w:val="00E3586F"/>
    <w:rsid w:val="00E35A45"/>
    <w:rsid w:val="00E37013"/>
    <w:rsid w:val="00E37C86"/>
    <w:rsid w:val="00E37D58"/>
    <w:rsid w:val="00E4149A"/>
    <w:rsid w:val="00E41C62"/>
    <w:rsid w:val="00E4404B"/>
    <w:rsid w:val="00E446A5"/>
    <w:rsid w:val="00E51B19"/>
    <w:rsid w:val="00E52E7B"/>
    <w:rsid w:val="00E54E33"/>
    <w:rsid w:val="00E553F1"/>
    <w:rsid w:val="00E56C03"/>
    <w:rsid w:val="00E57FD5"/>
    <w:rsid w:val="00E617D8"/>
    <w:rsid w:val="00E64ADA"/>
    <w:rsid w:val="00E64D9D"/>
    <w:rsid w:val="00E66427"/>
    <w:rsid w:val="00E674F4"/>
    <w:rsid w:val="00E679E9"/>
    <w:rsid w:val="00E70EDA"/>
    <w:rsid w:val="00E71895"/>
    <w:rsid w:val="00E72399"/>
    <w:rsid w:val="00E72B92"/>
    <w:rsid w:val="00E72CAD"/>
    <w:rsid w:val="00E732D5"/>
    <w:rsid w:val="00E73375"/>
    <w:rsid w:val="00E76164"/>
    <w:rsid w:val="00E77F6E"/>
    <w:rsid w:val="00E80E3F"/>
    <w:rsid w:val="00E838B4"/>
    <w:rsid w:val="00E847ED"/>
    <w:rsid w:val="00E8713E"/>
    <w:rsid w:val="00E91BD4"/>
    <w:rsid w:val="00E922B5"/>
    <w:rsid w:val="00E9242E"/>
    <w:rsid w:val="00E93956"/>
    <w:rsid w:val="00E94EFC"/>
    <w:rsid w:val="00E956E9"/>
    <w:rsid w:val="00EA037E"/>
    <w:rsid w:val="00EA391A"/>
    <w:rsid w:val="00EA403C"/>
    <w:rsid w:val="00EA4AAE"/>
    <w:rsid w:val="00EA4D34"/>
    <w:rsid w:val="00EA50CC"/>
    <w:rsid w:val="00EA7F38"/>
    <w:rsid w:val="00EB051A"/>
    <w:rsid w:val="00EB112B"/>
    <w:rsid w:val="00EB1510"/>
    <w:rsid w:val="00EB2839"/>
    <w:rsid w:val="00EB3A32"/>
    <w:rsid w:val="00EC1BFF"/>
    <w:rsid w:val="00EC5072"/>
    <w:rsid w:val="00EC6845"/>
    <w:rsid w:val="00EC6B96"/>
    <w:rsid w:val="00EC6D96"/>
    <w:rsid w:val="00EC785C"/>
    <w:rsid w:val="00ED0E1B"/>
    <w:rsid w:val="00ED108C"/>
    <w:rsid w:val="00ED175F"/>
    <w:rsid w:val="00ED4538"/>
    <w:rsid w:val="00ED4C4E"/>
    <w:rsid w:val="00ED5041"/>
    <w:rsid w:val="00ED6A71"/>
    <w:rsid w:val="00EE0C82"/>
    <w:rsid w:val="00EE150A"/>
    <w:rsid w:val="00EE20C1"/>
    <w:rsid w:val="00EE2FFB"/>
    <w:rsid w:val="00EE462E"/>
    <w:rsid w:val="00EE4ECF"/>
    <w:rsid w:val="00EE5120"/>
    <w:rsid w:val="00EE5A2D"/>
    <w:rsid w:val="00EE61E9"/>
    <w:rsid w:val="00EF0A46"/>
    <w:rsid w:val="00EF382D"/>
    <w:rsid w:val="00EF4055"/>
    <w:rsid w:val="00EF4915"/>
    <w:rsid w:val="00EF4D87"/>
    <w:rsid w:val="00EF7FCB"/>
    <w:rsid w:val="00F02D4A"/>
    <w:rsid w:val="00F04FE3"/>
    <w:rsid w:val="00F05945"/>
    <w:rsid w:val="00F05A18"/>
    <w:rsid w:val="00F05CA8"/>
    <w:rsid w:val="00F05E5C"/>
    <w:rsid w:val="00F05F83"/>
    <w:rsid w:val="00F06578"/>
    <w:rsid w:val="00F07977"/>
    <w:rsid w:val="00F079D6"/>
    <w:rsid w:val="00F103AD"/>
    <w:rsid w:val="00F133DF"/>
    <w:rsid w:val="00F14355"/>
    <w:rsid w:val="00F167B9"/>
    <w:rsid w:val="00F169FB"/>
    <w:rsid w:val="00F16CF3"/>
    <w:rsid w:val="00F16E8F"/>
    <w:rsid w:val="00F17494"/>
    <w:rsid w:val="00F1782A"/>
    <w:rsid w:val="00F17994"/>
    <w:rsid w:val="00F23045"/>
    <w:rsid w:val="00F23F10"/>
    <w:rsid w:val="00F24D49"/>
    <w:rsid w:val="00F2517E"/>
    <w:rsid w:val="00F2662C"/>
    <w:rsid w:val="00F26CF1"/>
    <w:rsid w:val="00F30374"/>
    <w:rsid w:val="00F30EEA"/>
    <w:rsid w:val="00F319DA"/>
    <w:rsid w:val="00F31FF3"/>
    <w:rsid w:val="00F335FC"/>
    <w:rsid w:val="00F36D6D"/>
    <w:rsid w:val="00F3715A"/>
    <w:rsid w:val="00F432C9"/>
    <w:rsid w:val="00F4400F"/>
    <w:rsid w:val="00F456DF"/>
    <w:rsid w:val="00F4685C"/>
    <w:rsid w:val="00F473B5"/>
    <w:rsid w:val="00F500F4"/>
    <w:rsid w:val="00F503C6"/>
    <w:rsid w:val="00F50C55"/>
    <w:rsid w:val="00F51CB5"/>
    <w:rsid w:val="00F54516"/>
    <w:rsid w:val="00F547A2"/>
    <w:rsid w:val="00F56401"/>
    <w:rsid w:val="00F569E7"/>
    <w:rsid w:val="00F571F6"/>
    <w:rsid w:val="00F609E7"/>
    <w:rsid w:val="00F61315"/>
    <w:rsid w:val="00F6140B"/>
    <w:rsid w:val="00F62A27"/>
    <w:rsid w:val="00F62D7F"/>
    <w:rsid w:val="00F64B85"/>
    <w:rsid w:val="00F65AE9"/>
    <w:rsid w:val="00F66C76"/>
    <w:rsid w:val="00F7053E"/>
    <w:rsid w:val="00F71016"/>
    <w:rsid w:val="00F7461C"/>
    <w:rsid w:val="00F76CC9"/>
    <w:rsid w:val="00F77B7F"/>
    <w:rsid w:val="00F77E3C"/>
    <w:rsid w:val="00F80FCE"/>
    <w:rsid w:val="00F81381"/>
    <w:rsid w:val="00F8286A"/>
    <w:rsid w:val="00F82D21"/>
    <w:rsid w:val="00F83244"/>
    <w:rsid w:val="00F83F57"/>
    <w:rsid w:val="00F8449A"/>
    <w:rsid w:val="00F845F5"/>
    <w:rsid w:val="00F860E2"/>
    <w:rsid w:val="00F861F8"/>
    <w:rsid w:val="00F92AEF"/>
    <w:rsid w:val="00F936C0"/>
    <w:rsid w:val="00F947D7"/>
    <w:rsid w:val="00F94A20"/>
    <w:rsid w:val="00F95043"/>
    <w:rsid w:val="00F95AF9"/>
    <w:rsid w:val="00F97B50"/>
    <w:rsid w:val="00FA3F07"/>
    <w:rsid w:val="00FA41AE"/>
    <w:rsid w:val="00FA6A50"/>
    <w:rsid w:val="00FB4387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3016"/>
    <w:rsid w:val="00FD42A5"/>
    <w:rsid w:val="00FD46B5"/>
    <w:rsid w:val="00FD7759"/>
    <w:rsid w:val="00FE4629"/>
    <w:rsid w:val="00FE67CE"/>
    <w:rsid w:val="00FE684A"/>
    <w:rsid w:val="00FE6994"/>
    <w:rsid w:val="00FF0494"/>
    <w:rsid w:val="00FF0938"/>
    <w:rsid w:val="00FF13FE"/>
    <w:rsid w:val="00FF668A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ED4E76"/>
  <w15:docId w15:val="{0AC04DD1-EDF4-496C-AFA2-DAB210E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2AB2FB95" wp14:editId="2AB2FB96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A98B75ACEB2647589DC8726E5B83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A245-4878-418B-9EE7-572298AC5916}"/>
      </w:docPartPr>
      <w:docPartBody>
        <w:p w:rsidR="00333A69" w:rsidRDefault="00F32C10" w:rsidP="00F32C10">
          <w:pPr>
            <w:pStyle w:val="A98B75ACEB2647589DC8726E5B834929"/>
          </w:pPr>
          <w:r w:rsidRPr="00FC7B2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333A69"/>
    <w:rsid w:val="003F7ED2"/>
    <w:rsid w:val="00493E51"/>
    <w:rsid w:val="005558C5"/>
    <w:rsid w:val="006240A2"/>
    <w:rsid w:val="0064462B"/>
    <w:rsid w:val="00670F96"/>
    <w:rsid w:val="00732E40"/>
    <w:rsid w:val="00845739"/>
    <w:rsid w:val="00A211F8"/>
    <w:rsid w:val="00B110E2"/>
    <w:rsid w:val="00BB50EE"/>
    <w:rsid w:val="00E733E3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10"/>
    <w:rPr>
      <w:color w:val="808080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A98B75ACEB2647589DC8726E5B834929">
    <w:name w:val="A98B75ACEB2647589DC8726E5B834929"/>
    <w:rsid w:val="00F32C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CC65458-6356-43A7-81D7-6B123B1EBF2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FC6A85F-6027-4D51-AD83-8DBF28EAC7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briefing/Toolbox meeting attendance form</vt:lpstr>
    </vt:vector>
  </TitlesOfParts>
  <Company>&lt;Business Name&gt;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Toolbox talk template - Safety Training</dc:title>
  <dc:subject>&lt;add or remove topics for this work area&gt;</dc:subject>
  <dc:creator>National Heavy Vehicle Regulator (NHVR)</dc:creator>
  <cp:lastModifiedBy>Sean Tansley</cp:lastModifiedBy>
  <cp:revision>4</cp:revision>
  <cp:lastPrinted>2021-08-12T03:35:00Z</cp:lastPrinted>
  <dcterms:created xsi:type="dcterms:W3CDTF">2021-08-16T04:26:00Z</dcterms:created>
  <dcterms:modified xsi:type="dcterms:W3CDTF">2021-08-16T06:22:00Z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